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80C7" w14:textId="2D4C5C74" w:rsidR="00CB4FB9" w:rsidRPr="00CB4FB9" w:rsidRDefault="00CB4FB9" w:rsidP="00CB4FB9">
      <w:pPr>
        <w:pBdr>
          <w:top w:val="single" w:sz="4" w:space="1" w:color="auto"/>
          <w:left w:val="single" w:sz="4" w:space="4" w:color="auto"/>
          <w:bottom w:val="single" w:sz="4" w:space="1" w:color="auto"/>
          <w:right w:val="single" w:sz="4" w:space="4" w:color="auto"/>
        </w:pBdr>
        <w:jc w:val="center"/>
        <w:rPr>
          <w:rFonts w:ascii="ＭＳ Ｐ明朝" w:eastAsia="ＭＳ Ｐ明朝" w:hAnsi="ＭＳ Ｐ明朝"/>
          <w:color w:val="FF0000"/>
          <w:sz w:val="22"/>
          <w:szCs w:val="22"/>
        </w:rPr>
      </w:pPr>
      <w:r w:rsidRPr="00CB4FB9">
        <w:rPr>
          <w:rFonts w:ascii="ＭＳ Ｐ明朝" w:eastAsia="ＭＳ Ｐ明朝" w:hAnsi="ＭＳ Ｐ明朝" w:hint="eastAsia"/>
          <w:color w:val="FF0000"/>
          <w:sz w:val="22"/>
          <w:szCs w:val="22"/>
        </w:rPr>
        <w:t>要　旨　書　式</w:t>
      </w:r>
    </w:p>
    <w:p w14:paraId="4821E636" w14:textId="77777777" w:rsidR="00CB4FB9" w:rsidRDefault="00CB4FB9" w:rsidP="00407ED6">
      <w:pPr>
        <w:jc w:val="center"/>
        <w:rPr>
          <w:rFonts w:ascii="ＭＳ Ｐ明朝" w:eastAsia="ＭＳ Ｐ明朝" w:hAnsi="ＭＳ Ｐ明朝"/>
          <w:sz w:val="22"/>
          <w:szCs w:val="22"/>
        </w:rPr>
      </w:pPr>
    </w:p>
    <w:p w14:paraId="189D3E56" w14:textId="3DDC5126" w:rsidR="00407ED6" w:rsidRPr="00407ED6" w:rsidRDefault="00407ED6" w:rsidP="00407ED6">
      <w:pPr>
        <w:jc w:val="center"/>
        <w:rPr>
          <w:rFonts w:ascii="ＭＳ Ｐ明朝" w:eastAsia="ＭＳ Ｐ明朝" w:hAnsi="ＭＳ Ｐ明朝"/>
          <w:sz w:val="22"/>
          <w:szCs w:val="22"/>
        </w:rPr>
      </w:pPr>
      <w:r w:rsidRPr="00407ED6">
        <w:rPr>
          <w:rFonts w:ascii="ＭＳ Ｐ明朝" w:eastAsia="ＭＳ Ｐ明朝" w:hAnsi="ＭＳ Ｐ明朝" w:hint="eastAsia"/>
          <w:sz w:val="22"/>
          <w:szCs w:val="22"/>
        </w:rPr>
        <w:t>ニワトリの卵黄嚢は代謝臓器か</w:t>
      </w:r>
      <w:r w:rsidRPr="00407ED6">
        <w:rPr>
          <w:rFonts w:ascii="ＭＳ Ｐ明朝" w:eastAsia="ＭＳ Ｐ明朝" w:hAnsi="ＭＳ Ｐ明朝"/>
          <w:sz w:val="22"/>
          <w:szCs w:val="22"/>
        </w:rPr>
        <w:t xml:space="preserve">? </w:t>
      </w:r>
      <w:r w:rsidRPr="00407ED6">
        <w:rPr>
          <w:rFonts w:ascii="ＭＳ Ｐ明朝" w:eastAsia="ＭＳ Ｐ明朝" w:hAnsi="ＭＳ Ｐ明朝" w:hint="eastAsia"/>
          <w:sz w:val="22"/>
          <w:szCs w:val="22"/>
        </w:rPr>
        <w:t>−糖新生酵素の発現と活性−</w:t>
      </w:r>
    </w:p>
    <w:p w14:paraId="0195DDBC" w14:textId="6D33A655" w:rsidR="00407ED6" w:rsidRPr="00407ED6" w:rsidRDefault="00407ED6" w:rsidP="00407ED6">
      <w:pPr>
        <w:jc w:val="center"/>
        <w:rPr>
          <w:rFonts w:ascii="ＭＳ Ｐ明朝" w:eastAsia="ＭＳ Ｐ明朝" w:hAnsi="ＭＳ Ｐ明朝"/>
          <w:sz w:val="22"/>
          <w:szCs w:val="22"/>
        </w:rPr>
      </w:pPr>
      <w:r w:rsidRPr="00407ED6">
        <w:rPr>
          <w:rFonts w:ascii="ＭＳ Ｐ明朝" w:eastAsia="ＭＳ Ｐ明朝" w:hAnsi="ＭＳ Ｐ明朝"/>
          <w:sz w:val="22"/>
          <w:szCs w:val="22"/>
        </w:rPr>
        <w:t>〇柴田光浩 1</w:t>
      </w:r>
      <w:r w:rsidR="001843E4">
        <w:rPr>
          <w:rFonts w:ascii="ＭＳ Ｐ明朝" w:eastAsia="ＭＳ Ｐ明朝" w:hAnsi="ＭＳ Ｐ明朝" w:hint="eastAsia"/>
          <w:sz w:val="22"/>
          <w:szCs w:val="22"/>
        </w:rPr>
        <w:t>、</w:t>
      </w:r>
      <w:r w:rsidRPr="00407ED6">
        <w:rPr>
          <w:rFonts w:ascii="ＭＳ Ｐ明朝" w:eastAsia="ＭＳ Ｐ明朝" w:hAnsi="ＭＳ Ｐ明朝"/>
          <w:sz w:val="22"/>
          <w:szCs w:val="22"/>
        </w:rPr>
        <w:t>岩澤淳 1,2</w:t>
      </w:r>
    </w:p>
    <w:p w14:paraId="549B4379" w14:textId="2E8606F8" w:rsidR="00407ED6" w:rsidRDefault="00407ED6" w:rsidP="00407ED6">
      <w:pPr>
        <w:jc w:val="center"/>
        <w:rPr>
          <w:rFonts w:ascii="ＭＳ Ｐ明朝" w:eastAsia="ＭＳ Ｐ明朝" w:hAnsi="ＭＳ Ｐ明朝"/>
          <w:sz w:val="22"/>
          <w:szCs w:val="22"/>
        </w:rPr>
      </w:pPr>
      <w:r w:rsidRPr="00407ED6">
        <w:rPr>
          <w:rFonts w:ascii="ＭＳ Ｐ明朝" w:eastAsia="ＭＳ Ｐ明朝" w:hAnsi="ＭＳ Ｐ明朝"/>
          <w:sz w:val="22"/>
          <w:szCs w:val="22"/>
        </w:rPr>
        <w:t>1 岐阜大</w:t>
      </w:r>
      <w:r w:rsidR="001843E4">
        <w:rPr>
          <w:rFonts w:ascii="ＭＳ Ｐ明朝" w:eastAsia="ＭＳ Ｐ明朝" w:hAnsi="ＭＳ Ｐ明朝" w:hint="eastAsia"/>
          <w:sz w:val="22"/>
          <w:szCs w:val="22"/>
        </w:rPr>
        <w:t>・</w:t>
      </w:r>
      <w:r w:rsidRPr="00407ED6">
        <w:rPr>
          <w:rFonts w:ascii="ＭＳ Ｐ明朝" w:eastAsia="ＭＳ Ｐ明朝" w:hAnsi="ＭＳ Ｐ明朝"/>
          <w:sz w:val="22"/>
          <w:szCs w:val="22"/>
        </w:rPr>
        <w:t>院</w:t>
      </w:r>
      <w:r w:rsidR="001843E4">
        <w:rPr>
          <w:rFonts w:ascii="ＭＳ Ｐ明朝" w:eastAsia="ＭＳ Ｐ明朝" w:hAnsi="ＭＳ Ｐ明朝" w:hint="eastAsia"/>
          <w:sz w:val="22"/>
          <w:szCs w:val="22"/>
        </w:rPr>
        <w:t>・</w:t>
      </w:r>
      <w:r w:rsidRPr="00407ED6">
        <w:rPr>
          <w:rFonts w:ascii="ＭＳ Ｐ明朝" w:eastAsia="ＭＳ Ｐ明朝" w:hAnsi="ＭＳ Ｐ明朝"/>
          <w:sz w:val="22"/>
          <w:szCs w:val="22"/>
        </w:rPr>
        <w:t>連合農学</w:t>
      </w:r>
      <w:r w:rsidR="001843E4">
        <w:rPr>
          <w:rFonts w:ascii="ＭＳ Ｐ明朝" w:eastAsia="ＭＳ Ｐ明朝" w:hAnsi="ＭＳ Ｐ明朝" w:hint="eastAsia"/>
          <w:sz w:val="22"/>
          <w:szCs w:val="22"/>
        </w:rPr>
        <w:t>、</w:t>
      </w:r>
      <w:r w:rsidRPr="00407ED6">
        <w:rPr>
          <w:rFonts w:ascii="ＭＳ Ｐ明朝" w:eastAsia="ＭＳ Ｐ明朝" w:hAnsi="ＭＳ Ｐ明朝"/>
          <w:sz w:val="22"/>
          <w:szCs w:val="22"/>
        </w:rPr>
        <w:t>2 岐阜大</w:t>
      </w:r>
      <w:r w:rsidR="001843E4">
        <w:rPr>
          <w:rFonts w:ascii="ＭＳ Ｐ明朝" w:eastAsia="ＭＳ Ｐ明朝" w:hAnsi="ＭＳ Ｐ明朝" w:hint="eastAsia"/>
          <w:sz w:val="22"/>
          <w:szCs w:val="22"/>
        </w:rPr>
        <w:t>・</w:t>
      </w:r>
      <w:r w:rsidRPr="00407ED6">
        <w:rPr>
          <w:rFonts w:ascii="ＭＳ Ｐ明朝" w:eastAsia="ＭＳ Ｐ明朝" w:hAnsi="ＭＳ Ｐ明朝"/>
          <w:sz w:val="22"/>
          <w:szCs w:val="22"/>
        </w:rPr>
        <w:t>応用生物</w:t>
      </w:r>
    </w:p>
    <w:p w14:paraId="2A610622" w14:textId="77777777" w:rsidR="00407ED6" w:rsidRPr="00407ED6" w:rsidRDefault="00407ED6" w:rsidP="00407ED6">
      <w:pPr>
        <w:jc w:val="center"/>
        <w:rPr>
          <w:rFonts w:ascii="ＭＳ Ｐ明朝" w:eastAsia="ＭＳ Ｐ明朝" w:hAnsi="ＭＳ Ｐ明朝"/>
          <w:sz w:val="22"/>
          <w:szCs w:val="22"/>
        </w:rPr>
      </w:pPr>
    </w:p>
    <w:p w14:paraId="4D16E673" w14:textId="459CC71B" w:rsidR="00407ED6" w:rsidRPr="00407ED6" w:rsidRDefault="00407ED6" w:rsidP="00407ED6">
      <w:pPr>
        <w:rPr>
          <w:rFonts w:ascii="ＭＳ Ｐ明朝" w:eastAsia="ＭＳ Ｐ明朝" w:hAnsi="ＭＳ Ｐ明朝"/>
          <w:sz w:val="22"/>
          <w:szCs w:val="22"/>
        </w:rPr>
      </w:pPr>
      <w:r w:rsidRPr="00407ED6">
        <w:rPr>
          <w:rFonts w:ascii="ＭＳ Ｐ明朝" w:eastAsia="ＭＳ Ｐ明朝" w:hAnsi="ＭＳ Ｐ明朝" w:hint="eastAsia"/>
          <w:sz w:val="22"/>
          <w:szCs w:val="22"/>
        </w:rPr>
        <w:t xml:space="preserve">　鳥類の胚は栄養を卵黄と卵白のみから得ている。卵殻と水分を除くと、産卵されたばかり</w:t>
      </w:r>
      <w:r w:rsidRPr="00407ED6">
        <w:rPr>
          <w:rFonts w:ascii="ＭＳ Ｐ明朝" w:eastAsia="ＭＳ Ｐ明朝" w:hAnsi="ＭＳ Ｐ明朝"/>
          <w:sz w:val="22"/>
          <w:szCs w:val="22"/>
        </w:rPr>
        <w:t>の卵の大部分は脂質とタンパク質で、糖質はわず</w:t>
      </w:r>
      <w:r w:rsidR="00CB4FB9">
        <w:rPr>
          <w:rFonts w:ascii="ＭＳ Ｐ明朝" w:eastAsia="ＭＳ Ｐ明朝" w:hAnsi="ＭＳ Ｐ明朝" w:hint="eastAsia"/>
          <w:sz w:val="22"/>
          <w:szCs w:val="22"/>
        </w:rPr>
        <w:t>か</w:t>
      </w:r>
      <w:r w:rsidRPr="00407ED6">
        <w:rPr>
          <w:rFonts w:ascii="ＭＳ Ｐ明朝" w:eastAsia="ＭＳ Ｐ明朝" w:hAnsi="ＭＳ Ｐ明朝"/>
          <w:sz w:val="22"/>
          <w:szCs w:val="22"/>
        </w:rPr>
        <w:t>1%程度である。しかし、ニワトリ胚の血糖値は哺乳類を超える高値で、発生に伴い増加して孵化時にはヒトの2倍前後の値になる。また、卵内のグリコーゲン貯蔵量も同様に増加していく。こうした糖質の需要をまかなうため、鳥類の胚では、卵内に蓄えられた糖質以外の栄養分を糖質に転換する代謝である糖新生が行われていると考えられる。</w:t>
      </w:r>
    </w:p>
    <w:p w14:paraId="7845D00C" w14:textId="5EF34BD0" w:rsidR="00407ED6" w:rsidRPr="00407ED6" w:rsidRDefault="00407ED6" w:rsidP="00407ED6">
      <w:pPr>
        <w:rPr>
          <w:rFonts w:ascii="ＭＳ Ｐ明朝" w:eastAsia="ＭＳ Ｐ明朝" w:hAnsi="ＭＳ Ｐ明朝"/>
          <w:sz w:val="22"/>
          <w:szCs w:val="22"/>
        </w:rPr>
      </w:pPr>
      <w:r w:rsidRPr="00407ED6">
        <w:rPr>
          <w:rFonts w:ascii="ＭＳ Ｐ明朝" w:eastAsia="ＭＳ Ｐ明朝" w:hAnsi="ＭＳ Ｐ明朝" w:hint="eastAsia"/>
          <w:sz w:val="22"/>
          <w:szCs w:val="22"/>
        </w:rPr>
        <w:t xml:space="preserve">　本研究では、ニワトリ</w:t>
      </w:r>
      <w:r w:rsidR="00CB4FB9" w:rsidRPr="00CB4FB9">
        <w:rPr>
          <w:rFonts w:ascii="Times New Roman" w:eastAsia="ＭＳ Ｐ明朝" w:hAnsi="Times New Roman" w:cs="Times New Roman"/>
          <w:i/>
          <w:iCs/>
          <w:sz w:val="22"/>
          <w:szCs w:val="22"/>
        </w:rPr>
        <w:t xml:space="preserve">Felis </w:t>
      </w:r>
      <w:proofErr w:type="spellStart"/>
      <w:r w:rsidR="00CB4FB9" w:rsidRPr="00CB4FB9">
        <w:rPr>
          <w:rFonts w:ascii="Times New Roman" w:eastAsia="ＭＳ Ｐ明朝" w:hAnsi="Times New Roman" w:cs="Times New Roman"/>
          <w:i/>
          <w:iCs/>
          <w:sz w:val="22"/>
          <w:szCs w:val="22"/>
        </w:rPr>
        <w:t>catu</w:t>
      </w:r>
      <w:r w:rsidR="00CB4FB9">
        <w:rPr>
          <w:rFonts w:ascii="Times New Roman" w:eastAsia="ＭＳ Ｐ明朝" w:hAnsi="Times New Roman" w:cs="Times New Roman"/>
          <w:i/>
          <w:iCs/>
          <w:sz w:val="22"/>
          <w:szCs w:val="22"/>
        </w:rPr>
        <w:t>s</w:t>
      </w:r>
      <w:proofErr w:type="spellEnd"/>
      <w:r w:rsidRPr="00407ED6">
        <w:rPr>
          <w:rFonts w:ascii="ＭＳ Ｐ明朝" w:eastAsia="ＭＳ Ｐ明朝" w:hAnsi="ＭＳ Ｐ明朝" w:hint="eastAsia"/>
          <w:sz w:val="22"/>
          <w:szCs w:val="22"/>
        </w:rPr>
        <w:t>の胚発生に伴う卵黄嚢膜の糖新生機能をより明らかにすることを目的に研究を行っ</w:t>
      </w:r>
      <w:r w:rsidRPr="00407ED6">
        <w:rPr>
          <w:rFonts w:ascii="ＭＳ Ｐ明朝" w:eastAsia="ＭＳ Ｐ明朝" w:hAnsi="ＭＳ Ｐ明朝"/>
          <w:sz w:val="22"/>
          <w:szCs w:val="22"/>
        </w:rPr>
        <w:t>た。採卵鶏の受精卵を孵卵し、孵卵期間中の卵黄嚢膜において、乳酸、グルコース、グリコーゲン含有量や、糖新生鍵酵素 mRNA 発現量および酵素活性の変動を測定した。</w:t>
      </w:r>
    </w:p>
    <w:p w14:paraId="22F76B33" w14:textId="0A53968A" w:rsidR="00407ED6" w:rsidRDefault="00407ED6" w:rsidP="00407ED6">
      <w:pPr>
        <w:rPr>
          <w:rFonts w:ascii="ＭＳ Ｐ明朝" w:eastAsia="ＭＳ Ｐ明朝" w:hAnsi="ＭＳ Ｐ明朝"/>
          <w:sz w:val="22"/>
          <w:szCs w:val="22"/>
        </w:rPr>
      </w:pPr>
      <w:r w:rsidRPr="00407ED6">
        <w:rPr>
          <w:rFonts w:ascii="ＭＳ Ｐ明朝" w:eastAsia="ＭＳ Ｐ明朝" w:hAnsi="ＭＳ Ｐ明朝" w:hint="eastAsia"/>
          <w:sz w:val="22"/>
          <w:szCs w:val="22"/>
        </w:rPr>
        <w:t xml:space="preserve">　肝臓が未発達である時期、特に孵卵</w:t>
      </w:r>
      <w:r w:rsidRPr="00407ED6">
        <w:rPr>
          <w:rFonts w:ascii="ＭＳ Ｐ明朝" w:eastAsia="ＭＳ Ｐ明朝" w:hAnsi="ＭＳ Ｐ明朝"/>
          <w:sz w:val="22"/>
          <w:szCs w:val="22"/>
        </w:rPr>
        <w:t xml:space="preserve"> 7 日目以前において卵黄嚢膜での糖新生鍵酵素の発現量や活性は高かった。すなわち、肝臓が発達する以前から卵黄嚢は糖新生を行い、卵黄嚢から胚へグルコース供給を行っている可能性が示唆された。また、孵卵の後期にかけて卵黄嚢膜ではグリコーゲン貯蔵量が増加しており、孵化に必要なエネルギーを蓄積していると考えられた。</w:t>
      </w:r>
    </w:p>
    <w:p w14:paraId="7817BF95" w14:textId="2A8F214A" w:rsidR="00407ED6" w:rsidRPr="00407ED6" w:rsidRDefault="00407ED6" w:rsidP="00407ED6">
      <w:pPr>
        <w:rPr>
          <w:rFonts w:ascii="ＭＳ Ｐ明朝" w:eastAsia="ＭＳ Ｐ明朝" w:hAnsi="ＭＳ Ｐ明朝"/>
          <w:sz w:val="22"/>
          <w:szCs w:val="22"/>
        </w:rPr>
      </w:pPr>
      <w:r w:rsidRPr="00407ED6">
        <w:rPr>
          <w:rFonts w:ascii="ＭＳ Ｐ明朝" w:eastAsia="ＭＳ Ｐ明朝" w:hAnsi="ＭＳ Ｐ明朝" w:hint="eastAsia"/>
          <w:sz w:val="22"/>
          <w:szCs w:val="22"/>
        </w:rPr>
        <w:t xml:space="preserve">　今後は、より詳細</w:t>
      </w:r>
      <w:r>
        <w:rPr>
          <w:rFonts w:ascii="ＭＳ Ｐ明朝" w:eastAsia="ＭＳ Ｐ明朝" w:hAnsi="ＭＳ Ｐ明朝" w:hint="eastAsia"/>
          <w:sz w:val="22"/>
          <w:szCs w:val="22"/>
        </w:rPr>
        <w:t>で</w:t>
      </w:r>
      <w:r w:rsidRPr="00407ED6">
        <w:rPr>
          <w:rFonts w:ascii="ＭＳ Ｐ明朝" w:eastAsia="ＭＳ Ｐ明朝" w:hAnsi="ＭＳ Ｐ明朝" w:hint="eastAsia"/>
          <w:sz w:val="22"/>
          <w:szCs w:val="22"/>
        </w:rPr>
        <w:t>正確なデータを得るため、</w:t>
      </w:r>
      <w:r w:rsidRPr="00407ED6">
        <w:rPr>
          <w:rFonts w:ascii="ＭＳ Ｐ明朝" w:eastAsia="ＭＳ Ｐ明朝" w:hAnsi="ＭＳ Ｐ明朝"/>
          <w:sz w:val="22"/>
          <w:szCs w:val="22"/>
        </w:rPr>
        <w:t>16S メタゲノム解析により腸内細菌叢を明らかにする予定である。ウラルフクロウとメンフクロウにおいては飼育個体と野生個体との比較も計画している。</w:t>
      </w:r>
    </w:p>
    <w:p w14:paraId="042A306D" w14:textId="77777777" w:rsidR="00407ED6" w:rsidRDefault="00407ED6" w:rsidP="00407ED6">
      <w:pPr>
        <w:rPr>
          <w:rFonts w:ascii="ＭＳ Ｐ明朝" w:eastAsia="ＭＳ Ｐ明朝" w:hAnsi="ＭＳ Ｐ明朝"/>
          <w:sz w:val="22"/>
          <w:szCs w:val="22"/>
        </w:rPr>
      </w:pPr>
    </w:p>
    <w:p w14:paraId="0F8081AC" w14:textId="04017A31" w:rsidR="00407ED6" w:rsidRPr="00CB4FB9" w:rsidRDefault="00407ED6" w:rsidP="00407ED6">
      <w:pPr>
        <w:pBdr>
          <w:top w:val="single" w:sz="4" w:space="1" w:color="auto"/>
          <w:left w:val="single" w:sz="4" w:space="4" w:color="auto"/>
          <w:bottom w:val="single" w:sz="4" w:space="1" w:color="auto"/>
          <w:right w:val="single" w:sz="4" w:space="4" w:color="auto"/>
        </w:pBdr>
        <w:rPr>
          <w:rFonts w:ascii="ＭＳ Ｐ明朝" w:eastAsia="ＭＳ Ｐ明朝" w:hAnsi="ＭＳ Ｐ明朝"/>
          <w:color w:val="FF0000"/>
          <w:sz w:val="22"/>
          <w:szCs w:val="22"/>
        </w:rPr>
      </w:pPr>
      <w:r w:rsidRPr="00CB4FB9">
        <w:rPr>
          <w:rFonts w:ascii="ＭＳ Ｐ明朝" w:eastAsia="ＭＳ Ｐ明朝" w:hAnsi="ＭＳ Ｐ明朝" w:hint="eastAsia"/>
          <w:color w:val="FF0000"/>
          <w:sz w:val="22"/>
          <w:szCs w:val="22"/>
        </w:rPr>
        <w:t>書式説明</w:t>
      </w:r>
    </w:p>
    <w:p w14:paraId="7763C00C" w14:textId="565DDCEE" w:rsidR="00407ED6" w:rsidRPr="00CB4FB9" w:rsidRDefault="00407ED6" w:rsidP="00407ED6">
      <w:pPr>
        <w:pBdr>
          <w:top w:val="single" w:sz="4" w:space="1" w:color="auto"/>
          <w:left w:val="single" w:sz="4" w:space="4" w:color="auto"/>
          <w:bottom w:val="single" w:sz="4" w:space="1" w:color="auto"/>
          <w:right w:val="single" w:sz="4" w:space="4" w:color="auto"/>
        </w:pBdr>
        <w:ind w:firstLine="840"/>
        <w:rPr>
          <w:rFonts w:ascii="ＭＳ Ｐ明朝" w:eastAsia="ＭＳ Ｐ明朝" w:hAnsi="ＭＳ Ｐ明朝"/>
          <w:color w:val="FF0000"/>
          <w:sz w:val="22"/>
          <w:szCs w:val="22"/>
        </w:rPr>
      </w:pPr>
      <w:r w:rsidRPr="00CB4FB9">
        <w:rPr>
          <w:rFonts w:ascii="ＭＳ Ｐ明朝" w:eastAsia="ＭＳ Ｐ明朝" w:hAnsi="ＭＳ Ｐ明朝" w:hint="eastAsia"/>
          <w:color w:val="FF0000"/>
          <w:sz w:val="22"/>
          <w:szCs w:val="22"/>
        </w:rPr>
        <w:t>明朝体</w:t>
      </w:r>
      <w:r w:rsidR="00CB4FB9" w:rsidRPr="00CB4FB9">
        <w:rPr>
          <w:rFonts w:ascii="ＭＳ Ｐ明朝" w:eastAsia="ＭＳ Ｐ明朝" w:hAnsi="ＭＳ Ｐ明朝" w:hint="eastAsia"/>
          <w:color w:val="FF0000"/>
          <w:sz w:val="22"/>
          <w:szCs w:val="22"/>
        </w:rPr>
        <w:t>・</w:t>
      </w:r>
      <w:r w:rsidR="00CB4FB9" w:rsidRPr="00CB4FB9">
        <w:rPr>
          <w:rFonts w:ascii="ＭＳ Ｐ明朝" w:eastAsia="ＭＳ Ｐ明朝" w:hAnsi="ＭＳ Ｐ明朝"/>
          <w:color w:val="FF0000"/>
          <w:sz w:val="22"/>
          <w:szCs w:val="22"/>
        </w:rPr>
        <w:t>Times New Roman</w:t>
      </w:r>
      <w:r w:rsidRPr="00CB4FB9">
        <w:rPr>
          <w:rFonts w:ascii="ＭＳ Ｐ明朝" w:eastAsia="ＭＳ Ｐ明朝" w:hAnsi="ＭＳ Ｐ明朝" w:hint="eastAsia"/>
          <w:color w:val="FF0000"/>
          <w:sz w:val="22"/>
          <w:szCs w:val="22"/>
        </w:rPr>
        <w:t>，</w:t>
      </w:r>
      <w:r w:rsidRPr="00CB4FB9">
        <w:rPr>
          <w:rFonts w:ascii="ＭＳ Ｐ明朝" w:eastAsia="ＭＳ Ｐ明朝" w:hAnsi="ＭＳ Ｐ明朝"/>
          <w:color w:val="FF0000"/>
          <w:sz w:val="22"/>
          <w:szCs w:val="22"/>
        </w:rPr>
        <w:t>11p</w:t>
      </w:r>
    </w:p>
    <w:p w14:paraId="06B7FB6F" w14:textId="62B87C8E" w:rsidR="00407ED6" w:rsidRPr="00CB4FB9" w:rsidRDefault="001843E4" w:rsidP="00407ED6">
      <w:pPr>
        <w:pBdr>
          <w:top w:val="single" w:sz="4" w:space="1" w:color="auto"/>
          <w:left w:val="single" w:sz="4" w:space="4" w:color="auto"/>
          <w:bottom w:val="single" w:sz="4" w:space="1" w:color="auto"/>
          <w:right w:val="single" w:sz="4" w:space="4" w:color="auto"/>
        </w:pBdr>
        <w:ind w:firstLine="840"/>
        <w:rPr>
          <w:rFonts w:ascii="ＭＳ Ｐ明朝" w:eastAsia="ＭＳ Ｐ明朝" w:hAnsi="ＭＳ Ｐ明朝"/>
          <w:color w:val="FF0000"/>
          <w:sz w:val="22"/>
          <w:szCs w:val="22"/>
        </w:rPr>
      </w:pPr>
      <w:r>
        <w:rPr>
          <w:rFonts w:ascii="ＭＳ Ｐ明朝" w:eastAsia="ＭＳ Ｐ明朝" w:hAnsi="ＭＳ Ｐ明朝" w:hint="eastAsia"/>
          <w:color w:val="FF0000"/>
          <w:sz w:val="22"/>
          <w:szCs w:val="22"/>
        </w:rPr>
        <w:t>演題</w:t>
      </w:r>
      <w:r w:rsidR="00407ED6" w:rsidRPr="00CB4FB9">
        <w:rPr>
          <w:rFonts w:ascii="ＭＳ Ｐ明朝" w:eastAsia="ＭＳ Ｐ明朝" w:hAnsi="ＭＳ Ｐ明朝" w:hint="eastAsia"/>
          <w:color w:val="FF0000"/>
          <w:sz w:val="22"/>
          <w:szCs w:val="22"/>
        </w:rPr>
        <w:t>・氏名・所属</w:t>
      </w:r>
      <w:r w:rsidR="00407ED6" w:rsidRPr="00CB4FB9">
        <w:rPr>
          <w:rFonts w:ascii="ＭＳ Ｐ明朝" w:eastAsia="ＭＳ Ｐ明朝" w:hAnsi="ＭＳ Ｐ明朝"/>
          <w:color w:val="FF0000"/>
          <w:sz w:val="22"/>
          <w:szCs w:val="22"/>
        </w:rPr>
        <w:tab/>
      </w:r>
      <w:r w:rsidR="00407ED6" w:rsidRPr="00CB4FB9">
        <w:rPr>
          <w:rFonts w:ascii="ＭＳ Ｐ明朝" w:eastAsia="ＭＳ Ｐ明朝" w:hAnsi="ＭＳ Ｐ明朝" w:hint="eastAsia"/>
          <w:color w:val="FF0000"/>
          <w:sz w:val="22"/>
          <w:szCs w:val="22"/>
        </w:rPr>
        <w:t>３行</w:t>
      </w:r>
    </w:p>
    <w:p w14:paraId="388E6BA1" w14:textId="7B152945" w:rsidR="00407ED6" w:rsidRPr="00CB4FB9" w:rsidRDefault="00407ED6" w:rsidP="00407ED6">
      <w:pPr>
        <w:pBdr>
          <w:top w:val="single" w:sz="4" w:space="1" w:color="auto"/>
          <w:left w:val="single" w:sz="4" w:space="4" w:color="auto"/>
          <w:bottom w:val="single" w:sz="4" w:space="1" w:color="auto"/>
          <w:right w:val="single" w:sz="4" w:space="4" w:color="auto"/>
        </w:pBdr>
        <w:ind w:firstLine="840"/>
        <w:rPr>
          <w:rFonts w:ascii="ＭＳ Ｐ明朝" w:eastAsia="ＭＳ Ｐ明朝" w:hAnsi="ＭＳ Ｐ明朝"/>
          <w:color w:val="FF0000"/>
          <w:sz w:val="22"/>
          <w:szCs w:val="22"/>
        </w:rPr>
      </w:pPr>
      <w:r w:rsidRPr="00CB4FB9">
        <w:rPr>
          <w:rFonts w:ascii="ＭＳ Ｐ明朝" w:eastAsia="ＭＳ Ｐ明朝" w:hAnsi="ＭＳ Ｐ明朝" w:hint="eastAsia"/>
          <w:color w:val="FF0000"/>
          <w:sz w:val="22"/>
          <w:szCs w:val="22"/>
        </w:rPr>
        <w:t xml:space="preserve">空白行　</w:t>
      </w:r>
      <w:r w:rsidRPr="00CB4FB9">
        <w:rPr>
          <w:rFonts w:ascii="ＭＳ Ｐ明朝" w:eastAsia="ＭＳ Ｐ明朝" w:hAnsi="ＭＳ Ｐ明朝"/>
          <w:color w:val="FF0000"/>
          <w:sz w:val="22"/>
          <w:szCs w:val="22"/>
        </w:rPr>
        <w:tab/>
      </w:r>
      <w:r w:rsidRPr="00CB4FB9">
        <w:rPr>
          <w:rFonts w:ascii="ＭＳ Ｐ明朝" w:eastAsia="ＭＳ Ｐ明朝" w:hAnsi="ＭＳ Ｐ明朝"/>
          <w:color w:val="FF0000"/>
          <w:sz w:val="22"/>
          <w:szCs w:val="22"/>
        </w:rPr>
        <w:tab/>
      </w:r>
      <w:r w:rsidRPr="00CB4FB9">
        <w:rPr>
          <w:rFonts w:ascii="ＭＳ Ｐ明朝" w:eastAsia="ＭＳ Ｐ明朝" w:hAnsi="ＭＳ Ｐ明朝"/>
          <w:color w:val="FF0000"/>
          <w:sz w:val="22"/>
          <w:szCs w:val="22"/>
        </w:rPr>
        <w:tab/>
      </w:r>
      <w:r w:rsidRPr="00CB4FB9">
        <w:rPr>
          <w:rFonts w:ascii="ＭＳ Ｐ明朝" w:eastAsia="ＭＳ Ｐ明朝" w:hAnsi="ＭＳ Ｐ明朝" w:hint="eastAsia"/>
          <w:color w:val="FF0000"/>
          <w:sz w:val="22"/>
          <w:szCs w:val="22"/>
        </w:rPr>
        <w:t>１行</w:t>
      </w:r>
    </w:p>
    <w:p w14:paraId="300C1238" w14:textId="0AAF020D" w:rsidR="00407ED6" w:rsidRPr="00CB4FB9" w:rsidRDefault="00407ED6" w:rsidP="00407ED6">
      <w:pPr>
        <w:pBdr>
          <w:top w:val="single" w:sz="4" w:space="1" w:color="auto"/>
          <w:left w:val="single" w:sz="4" w:space="4" w:color="auto"/>
          <w:bottom w:val="single" w:sz="4" w:space="1" w:color="auto"/>
          <w:right w:val="single" w:sz="4" w:space="4" w:color="auto"/>
        </w:pBdr>
        <w:ind w:firstLine="840"/>
        <w:rPr>
          <w:rFonts w:ascii="ＭＳ Ｐ明朝" w:eastAsia="ＭＳ Ｐ明朝" w:hAnsi="ＭＳ Ｐ明朝"/>
          <w:color w:val="FF0000"/>
          <w:sz w:val="22"/>
          <w:szCs w:val="22"/>
        </w:rPr>
      </w:pPr>
      <w:r w:rsidRPr="00CB4FB9">
        <w:rPr>
          <w:rFonts w:ascii="ＭＳ Ｐ明朝" w:eastAsia="ＭＳ Ｐ明朝" w:hAnsi="ＭＳ Ｐ明朝" w:hint="eastAsia"/>
          <w:color w:val="FF0000"/>
          <w:sz w:val="22"/>
          <w:szCs w:val="22"/>
        </w:rPr>
        <w:t xml:space="preserve">本文　</w:t>
      </w:r>
      <w:r w:rsidRPr="00CB4FB9">
        <w:rPr>
          <w:rFonts w:ascii="ＭＳ Ｐ明朝" w:eastAsia="ＭＳ Ｐ明朝" w:hAnsi="ＭＳ Ｐ明朝"/>
          <w:color w:val="FF0000"/>
          <w:sz w:val="22"/>
          <w:szCs w:val="22"/>
        </w:rPr>
        <w:tab/>
      </w:r>
      <w:r w:rsidRPr="00CB4FB9">
        <w:rPr>
          <w:rFonts w:ascii="ＭＳ Ｐ明朝" w:eastAsia="ＭＳ Ｐ明朝" w:hAnsi="ＭＳ Ｐ明朝"/>
          <w:color w:val="FF0000"/>
          <w:sz w:val="22"/>
          <w:szCs w:val="22"/>
        </w:rPr>
        <w:tab/>
      </w:r>
      <w:r w:rsidRPr="00CB4FB9">
        <w:rPr>
          <w:rFonts w:ascii="ＭＳ Ｐ明朝" w:eastAsia="ＭＳ Ｐ明朝" w:hAnsi="ＭＳ Ｐ明朝"/>
          <w:color w:val="FF0000"/>
          <w:sz w:val="22"/>
          <w:szCs w:val="22"/>
        </w:rPr>
        <w:tab/>
      </w:r>
      <w:r w:rsidRPr="00CB4FB9">
        <w:rPr>
          <w:rFonts w:ascii="ＭＳ Ｐ明朝" w:eastAsia="ＭＳ Ｐ明朝" w:hAnsi="ＭＳ Ｐ明朝" w:hint="eastAsia"/>
          <w:color w:val="FF0000"/>
          <w:sz w:val="22"/>
          <w:szCs w:val="22"/>
        </w:rPr>
        <w:t>１４行</w:t>
      </w:r>
      <w:r w:rsidR="00CB4FB9">
        <w:rPr>
          <w:rFonts w:ascii="ＭＳ Ｐ明朝" w:eastAsia="ＭＳ Ｐ明朝" w:hAnsi="ＭＳ Ｐ明朝" w:hint="eastAsia"/>
          <w:color w:val="FF0000"/>
          <w:sz w:val="22"/>
          <w:szCs w:val="22"/>
        </w:rPr>
        <w:t>程度</w:t>
      </w:r>
    </w:p>
    <w:p w14:paraId="64853A79" w14:textId="5A20A69E" w:rsidR="00407ED6" w:rsidRPr="00CB4FB9" w:rsidRDefault="00407ED6" w:rsidP="00407ED6">
      <w:pPr>
        <w:pBdr>
          <w:top w:val="single" w:sz="4" w:space="1" w:color="auto"/>
          <w:left w:val="single" w:sz="4" w:space="4" w:color="auto"/>
          <w:bottom w:val="single" w:sz="4" w:space="1" w:color="auto"/>
          <w:right w:val="single" w:sz="4" w:space="4" w:color="auto"/>
        </w:pBdr>
        <w:ind w:firstLine="840"/>
        <w:rPr>
          <w:rFonts w:ascii="ＭＳ Ｐ明朝" w:eastAsia="ＭＳ Ｐ明朝" w:hAnsi="ＭＳ Ｐ明朝"/>
          <w:color w:val="FF0000"/>
          <w:sz w:val="22"/>
          <w:szCs w:val="22"/>
        </w:rPr>
      </w:pPr>
      <w:r w:rsidRPr="00CB4FB9">
        <w:rPr>
          <w:rFonts w:ascii="ＭＳ Ｐ明朝" w:eastAsia="ＭＳ Ｐ明朝" w:hAnsi="ＭＳ Ｐ明朝" w:hint="eastAsia"/>
          <w:color w:val="FF0000"/>
          <w:sz w:val="22"/>
          <w:szCs w:val="22"/>
        </w:rPr>
        <w:t>合計</w:t>
      </w:r>
      <w:r w:rsidRPr="00CB4FB9">
        <w:rPr>
          <w:rFonts w:ascii="ＭＳ Ｐ明朝" w:eastAsia="ＭＳ Ｐ明朝" w:hAnsi="ＭＳ Ｐ明朝"/>
          <w:color w:val="FF0000"/>
          <w:sz w:val="22"/>
          <w:szCs w:val="22"/>
        </w:rPr>
        <w:tab/>
      </w:r>
      <w:r w:rsidRPr="00CB4FB9">
        <w:rPr>
          <w:rFonts w:ascii="ＭＳ Ｐ明朝" w:eastAsia="ＭＳ Ｐ明朝" w:hAnsi="ＭＳ Ｐ明朝"/>
          <w:color w:val="FF0000"/>
          <w:sz w:val="22"/>
          <w:szCs w:val="22"/>
        </w:rPr>
        <w:tab/>
      </w:r>
      <w:r w:rsidRPr="00CB4FB9">
        <w:rPr>
          <w:rFonts w:ascii="ＭＳ Ｐ明朝" w:eastAsia="ＭＳ Ｐ明朝" w:hAnsi="ＭＳ Ｐ明朝"/>
          <w:color w:val="FF0000"/>
          <w:sz w:val="22"/>
          <w:szCs w:val="22"/>
        </w:rPr>
        <w:tab/>
      </w:r>
      <w:r w:rsidR="00CB4FB9">
        <w:rPr>
          <w:rFonts w:ascii="ＭＳ Ｐ明朝" w:eastAsia="ＭＳ Ｐ明朝" w:hAnsi="ＭＳ Ｐ明朝" w:hint="eastAsia"/>
          <w:color w:val="FF0000"/>
          <w:sz w:val="22"/>
          <w:szCs w:val="22"/>
        </w:rPr>
        <w:t>最大で</w:t>
      </w:r>
      <w:r w:rsidR="00CB4FB9">
        <w:rPr>
          <w:rFonts w:ascii="ＭＳ Ｐ明朝" w:eastAsia="ＭＳ Ｐ明朝" w:hAnsi="ＭＳ Ｐ明朝"/>
          <w:color w:val="FF0000"/>
          <w:sz w:val="22"/>
          <w:szCs w:val="22"/>
        </w:rPr>
        <w:t>20</w:t>
      </w:r>
      <w:r w:rsidRPr="00CB4FB9">
        <w:rPr>
          <w:rFonts w:ascii="ＭＳ Ｐ明朝" w:eastAsia="ＭＳ Ｐ明朝" w:hAnsi="ＭＳ Ｐ明朝" w:hint="eastAsia"/>
          <w:color w:val="FF0000"/>
          <w:sz w:val="22"/>
          <w:szCs w:val="22"/>
        </w:rPr>
        <w:t>行</w:t>
      </w:r>
    </w:p>
    <w:p w14:paraId="2C5648D0" w14:textId="77777777" w:rsidR="00CB4FB9" w:rsidRDefault="00CB4FB9" w:rsidP="00CB4FB9">
      <w:pPr>
        <w:rPr>
          <w:rFonts w:ascii="ＭＳ Ｐ明朝" w:eastAsia="ＭＳ Ｐ明朝" w:hAnsi="ＭＳ Ｐ明朝"/>
          <w:sz w:val="22"/>
          <w:szCs w:val="22"/>
        </w:rPr>
      </w:pPr>
    </w:p>
    <w:p w14:paraId="7D87B361" w14:textId="4F5B9093" w:rsidR="00CB4FB9" w:rsidRPr="00CB4FB9" w:rsidRDefault="00CB4FB9" w:rsidP="00CB4FB9">
      <w:pPr>
        <w:rPr>
          <w:rFonts w:ascii="ＭＳ Ｐ明朝" w:eastAsia="ＭＳ Ｐ明朝" w:hAnsi="ＭＳ Ｐ明朝"/>
          <w:color w:val="FF0000"/>
          <w:sz w:val="22"/>
          <w:szCs w:val="22"/>
        </w:rPr>
      </w:pPr>
      <w:r w:rsidRPr="00CB4FB9">
        <w:rPr>
          <w:rFonts w:ascii="ＭＳ Ｐ明朝" w:eastAsia="ＭＳ Ｐ明朝" w:hAnsi="ＭＳ Ｐ明朝" w:hint="eastAsia"/>
          <w:color w:val="FF0000"/>
          <w:sz w:val="22"/>
          <w:szCs w:val="22"/>
        </w:rPr>
        <w:t>枠線（説明文）は提出の際に消去して</w:t>
      </w:r>
      <w:r>
        <w:rPr>
          <w:rFonts w:ascii="ＭＳ Ｐ明朝" w:eastAsia="ＭＳ Ｐ明朝" w:hAnsi="ＭＳ Ｐ明朝" w:hint="eastAsia"/>
          <w:color w:val="FF0000"/>
          <w:sz w:val="22"/>
          <w:szCs w:val="22"/>
        </w:rPr>
        <w:t>ください</w:t>
      </w:r>
    </w:p>
    <w:sectPr w:rsidR="00CB4FB9" w:rsidRPr="00CB4FB9" w:rsidSect="00407ED6">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D6"/>
    <w:rsid w:val="001843E4"/>
    <w:rsid w:val="00407ED6"/>
    <w:rsid w:val="009D6AC1"/>
    <w:rsid w:val="00CB4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4373AA"/>
  <w15:chartTrackingRefBased/>
  <w15:docId w15:val="{5B854914-9D07-2244-B099-464833E3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460">
      <w:bodyDiv w:val="1"/>
      <w:marLeft w:val="0"/>
      <w:marRight w:val="0"/>
      <w:marTop w:val="0"/>
      <w:marBottom w:val="0"/>
      <w:divBdr>
        <w:top w:val="none" w:sz="0" w:space="0" w:color="auto"/>
        <w:left w:val="none" w:sz="0" w:space="0" w:color="auto"/>
        <w:bottom w:val="none" w:sz="0" w:space="0" w:color="auto"/>
        <w:right w:val="none" w:sz="0" w:space="0" w:color="auto"/>
      </w:divBdr>
      <w:divsChild>
        <w:div w:id="777601105">
          <w:marLeft w:val="0"/>
          <w:marRight w:val="0"/>
          <w:marTop w:val="0"/>
          <w:marBottom w:val="0"/>
          <w:divBdr>
            <w:top w:val="none" w:sz="0" w:space="0" w:color="auto"/>
            <w:left w:val="none" w:sz="0" w:space="0" w:color="auto"/>
            <w:bottom w:val="none" w:sz="0" w:space="0" w:color="auto"/>
            <w:right w:val="none" w:sz="0" w:space="0" w:color="auto"/>
          </w:divBdr>
          <w:divsChild>
            <w:div w:id="1858620222">
              <w:marLeft w:val="0"/>
              <w:marRight w:val="0"/>
              <w:marTop w:val="0"/>
              <w:marBottom w:val="0"/>
              <w:divBdr>
                <w:top w:val="none" w:sz="0" w:space="0" w:color="auto"/>
                <w:left w:val="none" w:sz="0" w:space="0" w:color="auto"/>
                <w:bottom w:val="none" w:sz="0" w:space="0" w:color="auto"/>
                <w:right w:val="none" w:sz="0" w:space="0" w:color="auto"/>
              </w:divBdr>
              <w:divsChild>
                <w:div w:id="1957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Atsushi IWASAWA</dc:creator>
  <cp:keywords/>
  <dc:description/>
  <cp:lastModifiedBy>Atsushi IWASAWA</cp:lastModifiedBy>
  <cp:revision>2</cp:revision>
  <dcterms:created xsi:type="dcterms:W3CDTF">2023-10-09T03:08:00Z</dcterms:created>
  <dcterms:modified xsi:type="dcterms:W3CDTF">2023-10-09T03:33:00Z</dcterms:modified>
</cp:coreProperties>
</file>