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10FC9" w14:textId="20D2C313" w:rsidR="00747F20" w:rsidRPr="00212F39" w:rsidRDefault="00747F20" w:rsidP="00F80B32">
      <w:pPr>
        <w:pStyle w:val="2"/>
        <w:rPr>
          <w:rFonts w:ascii="ＭＳ 明朝" w:eastAsia="ＭＳ 明朝" w:hAnsi="ＭＳ 明朝"/>
        </w:rPr>
      </w:pPr>
      <w:r w:rsidRPr="00212F39">
        <w:rPr>
          <w:rFonts w:ascii="ＭＳ 明朝" w:eastAsia="ＭＳ 明朝" w:hAnsi="ＭＳ 明朝"/>
        </w:rPr>
        <w:t>［お知らせ］</w:t>
      </w:r>
      <w:r w:rsidRPr="00212F39">
        <w:rPr>
          <w:rFonts w:ascii="ＭＳ 明朝" w:eastAsia="ＭＳ 明朝" w:hAnsi="ＭＳ 明朝" w:cs="ＭＳ 明朝" w:hint="eastAsia"/>
        </w:rPr>
        <w:t>◆</w:t>
      </w:r>
      <w:r w:rsidR="00F80B32" w:rsidRPr="00212F39">
        <w:rPr>
          <w:rFonts w:ascii="ＭＳ 明朝" w:eastAsia="ＭＳ 明朝" w:hAnsi="ＭＳ 明朝"/>
        </w:rPr>
        <w:t>20</w:t>
      </w:r>
      <w:r w:rsidR="003A6F8B" w:rsidRPr="00212F39">
        <w:rPr>
          <w:rFonts w:ascii="ＭＳ 明朝" w:eastAsia="ＭＳ 明朝" w:hAnsi="ＭＳ 明朝" w:hint="eastAsia"/>
        </w:rPr>
        <w:t>2</w:t>
      </w:r>
      <w:r w:rsidR="00D97B6A" w:rsidRPr="00212F39">
        <w:rPr>
          <w:rFonts w:ascii="ＭＳ 明朝" w:eastAsia="ＭＳ 明朝" w:hAnsi="ＭＳ 明朝" w:hint="eastAsia"/>
        </w:rPr>
        <w:t>4</w:t>
      </w:r>
      <w:r w:rsidR="00F80B32" w:rsidRPr="00212F39">
        <w:rPr>
          <w:rFonts w:ascii="ＭＳ 明朝" w:eastAsia="ＭＳ 明朝" w:hAnsi="ＭＳ 明朝"/>
        </w:rPr>
        <w:t>年</w:t>
      </w:r>
      <w:r w:rsidRPr="00212F39">
        <w:rPr>
          <w:rFonts w:ascii="ＭＳ 明朝" w:eastAsia="ＭＳ 明朝" w:hAnsi="ＭＳ 明朝"/>
        </w:rPr>
        <w:t xml:space="preserve">度日本臨床化学会関東支部分科会プロジェクト公募 </w:t>
      </w:r>
    </w:p>
    <w:p w14:paraId="18379AEB" w14:textId="112749FD" w:rsidR="00747F20" w:rsidRPr="00212F39" w:rsidRDefault="00F80B32" w:rsidP="00F80B32">
      <w:pPr>
        <w:pStyle w:val="HTML"/>
        <w:jc w:val="right"/>
        <w:rPr>
          <w:rFonts w:ascii="ＭＳ 明朝" w:eastAsia="ＭＳ 明朝" w:hAnsi="ＭＳ 明朝" w:cs="Times New Roman"/>
        </w:rPr>
      </w:pPr>
      <w:r w:rsidRPr="00212F39">
        <w:rPr>
          <w:rFonts w:ascii="ＭＳ 明朝" w:eastAsia="ＭＳ 明朝" w:hAnsi="ＭＳ 明朝" w:cs="Times New Roman"/>
        </w:rPr>
        <w:t>20</w:t>
      </w:r>
      <w:r w:rsidR="003A6F8B" w:rsidRPr="00212F39">
        <w:rPr>
          <w:rFonts w:ascii="ＭＳ 明朝" w:eastAsia="ＭＳ 明朝" w:hAnsi="ＭＳ 明朝" w:cs="Times New Roman" w:hint="eastAsia"/>
        </w:rPr>
        <w:t>2</w:t>
      </w:r>
      <w:r w:rsidR="00D97B6A" w:rsidRPr="00212F39">
        <w:rPr>
          <w:rFonts w:ascii="ＭＳ 明朝" w:eastAsia="ＭＳ 明朝" w:hAnsi="ＭＳ 明朝" w:cs="Times New Roman" w:hint="eastAsia"/>
        </w:rPr>
        <w:t>4</w:t>
      </w:r>
      <w:r w:rsidR="00747F20" w:rsidRPr="00212F39">
        <w:rPr>
          <w:rFonts w:ascii="ＭＳ 明朝" w:eastAsia="ＭＳ 明朝" w:hAnsi="ＭＳ 明朝" w:cs="Times New Roman"/>
        </w:rPr>
        <w:t>年</w:t>
      </w:r>
      <w:r w:rsidR="00BE55F0" w:rsidRPr="00212F39">
        <w:rPr>
          <w:rFonts w:ascii="ＭＳ 明朝" w:eastAsia="ＭＳ 明朝" w:hAnsi="ＭＳ 明朝" w:cs="Times New Roman"/>
        </w:rPr>
        <w:t>3</w:t>
      </w:r>
      <w:r w:rsidR="00747F20" w:rsidRPr="00212F39">
        <w:rPr>
          <w:rFonts w:ascii="ＭＳ 明朝" w:eastAsia="ＭＳ 明朝" w:hAnsi="ＭＳ 明朝" w:cs="Times New Roman"/>
        </w:rPr>
        <w:t>月</w:t>
      </w:r>
      <w:r w:rsidR="00D97B6A" w:rsidRPr="00212F39">
        <w:rPr>
          <w:rFonts w:ascii="ＭＳ 明朝" w:eastAsia="ＭＳ 明朝" w:hAnsi="ＭＳ 明朝" w:cs="Times New Roman" w:hint="eastAsia"/>
        </w:rPr>
        <w:t>31</w:t>
      </w:r>
      <w:r w:rsidR="00E21DAD" w:rsidRPr="00212F39">
        <w:rPr>
          <w:rFonts w:ascii="ＭＳ 明朝" w:eastAsia="ＭＳ 明朝" w:hAnsi="ＭＳ 明朝" w:cs="Times New Roman"/>
        </w:rPr>
        <w:t>日</w:t>
      </w:r>
    </w:p>
    <w:p w14:paraId="7BBFD7BB" w14:textId="77777777" w:rsidR="009D1EA1" w:rsidRPr="00212F39" w:rsidRDefault="00747F20" w:rsidP="00F80B32">
      <w:pPr>
        <w:rPr>
          <w:rFonts w:ascii="ＭＳ 明朝" w:hAnsi="ＭＳ 明朝"/>
        </w:rPr>
      </w:pPr>
      <w:r w:rsidRPr="00212F39">
        <w:rPr>
          <w:rFonts w:ascii="ＭＳ 明朝" w:hAnsi="ＭＳ 明朝"/>
        </w:rPr>
        <w:t>日本臨床化学会</w:t>
      </w:r>
    </w:p>
    <w:p w14:paraId="57556020" w14:textId="3557BF22" w:rsidR="00747F20" w:rsidRPr="00212F39" w:rsidRDefault="00747F20" w:rsidP="00F80B32">
      <w:pPr>
        <w:rPr>
          <w:rFonts w:ascii="ＭＳ 明朝" w:hAnsi="ＭＳ 明朝"/>
        </w:rPr>
      </w:pPr>
      <w:r w:rsidRPr="00212F39">
        <w:rPr>
          <w:rFonts w:ascii="ＭＳ 明朝" w:hAnsi="ＭＳ 明朝"/>
        </w:rPr>
        <w:t>関東支部会員　各位</w:t>
      </w:r>
    </w:p>
    <w:p w14:paraId="0155853E" w14:textId="3D72F43C" w:rsidR="00747F20" w:rsidRPr="00212F39" w:rsidRDefault="00D97B6A" w:rsidP="00F80B32">
      <w:pPr>
        <w:pStyle w:val="aa"/>
        <w:rPr>
          <w:rFonts w:ascii="ＭＳ 明朝" w:eastAsia="ＭＳ 明朝" w:hAnsi="ＭＳ 明朝"/>
        </w:rPr>
      </w:pPr>
      <w:r w:rsidRPr="00212F39">
        <w:rPr>
          <w:rFonts w:ascii="ＭＳ 明朝" w:eastAsia="ＭＳ 明朝" w:hAnsi="ＭＳ 明朝"/>
        </w:rPr>
        <w:t>2024</w:t>
      </w:r>
      <w:r w:rsidR="00747F20" w:rsidRPr="00212F39">
        <w:rPr>
          <w:rFonts w:ascii="ＭＳ 明朝" w:eastAsia="ＭＳ 明朝" w:hAnsi="ＭＳ 明朝"/>
        </w:rPr>
        <w:t>年度分科会プロジェクト公募のお知らせ</w:t>
      </w:r>
    </w:p>
    <w:p w14:paraId="48E5584A" w14:textId="77777777" w:rsidR="00747F20" w:rsidRPr="00212F39" w:rsidRDefault="00747F20" w:rsidP="00F80B32">
      <w:pPr>
        <w:jc w:val="right"/>
        <w:rPr>
          <w:rFonts w:ascii="ＭＳ 明朝" w:hAnsi="ＭＳ 明朝"/>
        </w:rPr>
      </w:pPr>
      <w:r w:rsidRPr="00212F39">
        <w:rPr>
          <w:rFonts w:ascii="ＭＳ 明朝" w:hAnsi="ＭＳ 明朝"/>
        </w:rPr>
        <w:t>日本臨床化学会関東支部</w:t>
      </w:r>
    </w:p>
    <w:p w14:paraId="2178F4A4" w14:textId="77777777" w:rsidR="00747F20" w:rsidRPr="00212F39" w:rsidRDefault="00747F20" w:rsidP="00F80B32">
      <w:pPr>
        <w:jc w:val="right"/>
        <w:rPr>
          <w:rFonts w:ascii="ＭＳ 明朝" w:hAnsi="ＭＳ 明朝"/>
        </w:rPr>
      </w:pPr>
      <w:r w:rsidRPr="00212F39">
        <w:rPr>
          <w:rFonts w:ascii="ＭＳ 明朝" w:hAnsi="ＭＳ 明朝"/>
        </w:rPr>
        <w:t>分科会運営委員会委員長</w:t>
      </w:r>
    </w:p>
    <w:p w14:paraId="043174C8" w14:textId="755FD3D6" w:rsidR="009D1EA1" w:rsidRPr="00212F39" w:rsidRDefault="00D97B6A" w:rsidP="00F80B32">
      <w:pPr>
        <w:jc w:val="right"/>
        <w:rPr>
          <w:rFonts w:ascii="ＭＳ 明朝" w:hAnsi="ＭＳ 明朝"/>
        </w:rPr>
      </w:pPr>
      <w:r w:rsidRPr="00212F39">
        <w:rPr>
          <w:rFonts w:ascii="ＭＳ 明朝" w:hAnsi="ＭＳ 明朝" w:hint="eastAsia"/>
        </w:rPr>
        <w:t>石井</w:t>
      </w:r>
      <w:r w:rsidRPr="00212F39">
        <w:rPr>
          <w:rFonts w:ascii="ＭＳ 明朝" w:hAnsi="ＭＳ 明朝" w:hint="eastAsia"/>
        </w:rPr>
        <w:t xml:space="preserve">　</w:t>
      </w:r>
      <w:r w:rsidRPr="00212F39">
        <w:rPr>
          <w:rFonts w:ascii="ＭＳ 明朝" w:hAnsi="ＭＳ 明朝" w:hint="eastAsia"/>
        </w:rPr>
        <w:t>直仁</w:t>
      </w:r>
    </w:p>
    <w:p w14:paraId="36E7CAE7" w14:textId="77777777" w:rsidR="00D97B6A" w:rsidRPr="00212F39" w:rsidRDefault="00D97B6A" w:rsidP="00F80B32">
      <w:pPr>
        <w:jc w:val="right"/>
        <w:rPr>
          <w:rFonts w:ascii="ＭＳ 明朝" w:hAnsi="ＭＳ 明朝" w:hint="eastAsia"/>
        </w:rPr>
      </w:pPr>
    </w:p>
    <w:p w14:paraId="0F7104DF" w14:textId="3018F7C4" w:rsidR="009D1EA1" w:rsidRPr="00212F39" w:rsidRDefault="009D1EA1" w:rsidP="009D1EA1">
      <w:pPr>
        <w:ind w:firstLineChars="100" w:firstLine="210"/>
        <w:rPr>
          <w:rFonts w:ascii="ＭＳ 明朝" w:hAnsi="ＭＳ 明朝"/>
        </w:rPr>
      </w:pPr>
      <w:r w:rsidRPr="00212F39">
        <w:rPr>
          <w:rFonts w:ascii="ＭＳ 明朝" w:hAnsi="ＭＳ 明朝" w:hint="eastAsia"/>
        </w:rPr>
        <w:t>日本臨床化学会関東支部では支部会員であることを要件に、臨床化学に関するプロジェクト研究の課題を公募します。20</w:t>
      </w:r>
      <w:r w:rsidR="003A6F8B" w:rsidRPr="00212F39">
        <w:rPr>
          <w:rFonts w:ascii="ＭＳ 明朝" w:hAnsi="ＭＳ 明朝" w:hint="eastAsia"/>
        </w:rPr>
        <w:t>2</w:t>
      </w:r>
      <w:r w:rsidR="00D97B6A" w:rsidRPr="00212F39">
        <w:rPr>
          <w:rFonts w:ascii="ＭＳ 明朝" w:hAnsi="ＭＳ 明朝" w:hint="eastAsia"/>
        </w:rPr>
        <w:t>4</w:t>
      </w:r>
      <w:r w:rsidRPr="00212F39">
        <w:rPr>
          <w:rFonts w:ascii="ＭＳ 明朝" w:hAnsi="ＭＳ 明朝" w:hint="eastAsia"/>
        </w:rPr>
        <w:t>年度は</w:t>
      </w:r>
      <w:r w:rsidR="00C2300A" w:rsidRPr="00212F39">
        <w:rPr>
          <w:rFonts w:ascii="ＭＳ 明朝" w:hAnsi="ＭＳ 明朝" w:hint="eastAsia"/>
        </w:rPr>
        <w:t>2</w:t>
      </w:r>
      <w:r w:rsidRPr="00212F39">
        <w:rPr>
          <w:rFonts w:ascii="ＭＳ 明朝" w:hAnsi="ＭＳ 明朝" w:hint="eastAsia"/>
        </w:rPr>
        <w:t>プロジェクトの採択を予定しています。臨床化学を中心とする検査業務に従事しながら</w:t>
      </w:r>
      <w:r w:rsidR="00263BF4" w:rsidRPr="00212F39">
        <w:rPr>
          <w:rFonts w:ascii="ＭＳ 明朝" w:hAnsi="ＭＳ 明朝" w:hint="eastAsia"/>
        </w:rPr>
        <w:t>研究</w:t>
      </w:r>
      <w:r w:rsidRPr="00212F39">
        <w:rPr>
          <w:rFonts w:ascii="ＭＳ 明朝" w:hAnsi="ＭＳ 明朝" w:hint="eastAsia"/>
        </w:rPr>
        <w:t>に取り組みたい方は、ぜひご応募下さい。このプロジェクトは、意欲的な研究者の活動を支援するために設けられており、</w:t>
      </w:r>
      <w:r w:rsidR="00263BF4" w:rsidRPr="00212F39">
        <w:rPr>
          <w:rFonts w:ascii="ＭＳ 明朝" w:hAnsi="ＭＳ 明朝" w:hint="eastAsia"/>
        </w:rPr>
        <w:t>基礎・臨床を問わず、</w:t>
      </w:r>
      <w:r w:rsidRPr="00212F39">
        <w:rPr>
          <w:rFonts w:ascii="ＭＳ 明朝" w:hAnsi="ＭＳ 明朝" w:hint="eastAsia"/>
        </w:rPr>
        <w:t>内容の独創性や計画の妥当性を重視して選定します。単一施設に限定せず、複数施設にまたがる共同研究での応募もで</w:t>
      </w:r>
      <w:r w:rsidR="00C2300A" w:rsidRPr="00212F39">
        <w:rPr>
          <w:rFonts w:ascii="ＭＳ 明朝" w:hAnsi="ＭＳ 明朝" w:hint="eastAsia"/>
        </w:rPr>
        <w:t>き</w:t>
      </w:r>
      <w:r w:rsidRPr="00212F39">
        <w:rPr>
          <w:rFonts w:ascii="ＭＳ 明朝" w:hAnsi="ＭＳ 明朝" w:hint="eastAsia"/>
        </w:rPr>
        <w:t>ます。選ばれた研究課題に対しては、原則として2年間にわたって研究費が補助されます。</w:t>
      </w:r>
    </w:p>
    <w:p w14:paraId="7BCE6F6C" w14:textId="77CBC84C" w:rsidR="00042E73" w:rsidRPr="00212F39" w:rsidRDefault="00747F20" w:rsidP="009D1EA1">
      <w:pPr>
        <w:ind w:firstLineChars="100" w:firstLine="210"/>
        <w:rPr>
          <w:rFonts w:ascii="ＭＳ 明朝" w:hAnsi="ＭＳ 明朝"/>
        </w:rPr>
      </w:pPr>
      <w:r w:rsidRPr="00212F39">
        <w:rPr>
          <w:rFonts w:ascii="ＭＳ 明朝" w:hAnsi="ＭＳ 明朝"/>
        </w:rPr>
        <w:t>これまでに</w:t>
      </w:r>
      <w:r w:rsidR="00D97B6A" w:rsidRPr="00212F39">
        <w:rPr>
          <w:rFonts w:ascii="ＭＳ 明朝" w:hAnsi="ＭＳ 明朝" w:hint="eastAsia"/>
        </w:rPr>
        <w:t>21</w:t>
      </w:r>
      <w:r w:rsidRPr="00212F39">
        <w:rPr>
          <w:rFonts w:ascii="ＭＳ 明朝" w:hAnsi="ＭＳ 明朝"/>
        </w:rPr>
        <w:t>のプロ</w:t>
      </w:r>
      <w:r w:rsidR="00AB63DE" w:rsidRPr="00212F39">
        <w:rPr>
          <w:rFonts w:ascii="ＭＳ 明朝" w:hAnsi="ＭＳ 明朝"/>
        </w:rPr>
        <w:t>ジェ</w:t>
      </w:r>
      <w:r w:rsidRPr="00212F39">
        <w:rPr>
          <w:rFonts w:ascii="ＭＳ 明朝" w:hAnsi="ＭＳ 明朝"/>
        </w:rPr>
        <w:t>クト（表）が採択され、現在</w:t>
      </w:r>
      <w:r w:rsidR="00AB63DE" w:rsidRPr="00212F39">
        <w:rPr>
          <w:rFonts w:ascii="ＭＳ 明朝" w:hAnsi="ＭＳ 明朝"/>
        </w:rPr>
        <w:t>、</w:t>
      </w:r>
      <w:r w:rsidR="003A6F8B" w:rsidRPr="00212F39">
        <w:rPr>
          <w:rFonts w:ascii="ＭＳ 明朝" w:hAnsi="ＭＳ 明朝" w:hint="eastAsia"/>
        </w:rPr>
        <w:t>2</w:t>
      </w:r>
      <w:r w:rsidRPr="00212F39">
        <w:rPr>
          <w:rFonts w:ascii="ＭＳ 明朝" w:hAnsi="ＭＳ 明朝"/>
        </w:rPr>
        <w:t>つが研究</w:t>
      </w:r>
      <w:r w:rsidR="00263BF4" w:rsidRPr="00212F39">
        <w:rPr>
          <w:rFonts w:ascii="ＭＳ 明朝" w:hAnsi="ＭＳ 明朝" w:hint="eastAsia"/>
        </w:rPr>
        <w:t>継続</w:t>
      </w:r>
      <w:r w:rsidRPr="00212F39">
        <w:rPr>
          <w:rFonts w:ascii="ＭＳ 明朝" w:hAnsi="ＭＳ 明朝"/>
        </w:rPr>
        <w:t>中</w:t>
      </w:r>
      <w:r w:rsidR="00AB63DE" w:rsidRPr="00212F39">
        <w:rPr>
          <w:rFonts w:ascii="ＭＳ 明朝" w:hAnsi="ＭＳ 明朝"/>
        </w:rPr>
        <w:t>となっています</w:t>
      </w:r>
      <w:r w:rsidRPr="00212F39">
        <w:rPr>
          <w:rFonts w:ascii="ＭＳ 明朝" w:hAnsi="ＭＳ 明朝"/>
        </w:rPr>
        <w:t>。皆様の</w:t>
      </w:r>
      <w:r w:rsidR="009D1EA1" w:rsidRPr="00212F39">
        <w:rPr>
          <w:rFonts w:ascii="ＭＳ 明朝" w:hAnsi="ＭＳ 明朝" w:hint="eastAsia"/>
        </w:rPr>
        <w:t>研究が</w:t>
      </w:r>
      <w:r w:rsidRPr="00212F39">
        <w:rPr>
          <w:rFonts w:ascii="ＭＳ 明朝" w:hAnsi="ＭＳ 明朝"/>
        </w:rPr>
        <w:t>支部</w:t>
      </w:r>
      <w:r w:rsidR="009D1EA1" w:rsidRPr="00212F39">
        <w:rPr>
          <w:rFonts w:ascii="ＭＳ 明朝" w:hAnsi="ＭＳ 明朝" w:hint="eastAsia"/>
        </w:rPr>
        <w:t>活動</w:t>
      </w:r>
      <w:r w:rsidRPr="00212F39">
        <w:rPr>
          <w:rFonts w:ascii="ＭＳ 明朝" w:hAnsi="ＭＳ 明朝"/>
        </w:rPr>
        <w:t>の活性化につながります</w:t>
      </w:r>
      <w:r w:rsidR="00AB63DE" w:rsidRPr="00212F39">
        <w:rPr>
          <w:rFonts w:ascii="ＭＳ 明朝" w:hAnsi="ＭＳ 明朝"/>
        </w:rPr>
        <w:t>ので、よろしくお願い</w:t>
      </w:r>
      <w:r w:rsidR="009D1EA1" w:rsidRPr="00212F39">
        <w:rPr>
          <w:rFonts w:ascii="ＭＳ 明朝" w:hAnsi="ＭＳ 明朝" w:hint="eastAsia"/>
        </w:rPr>
        <w:t>いた</w:t>
      </w:r>
      <w:r w:rsidR="00AB63DE" w:rsidRPr="00212F39">
        <w:rPr>
          <w:rFonts w:ascii="ＭＳ 明朝" w:hAnsi="ＭＳ 明朝"/>
        </w:rPr>
        <w:t>します。</w:t>
      </w:r>
    </w:p>
    <w:p w14:paraId="399589DB" w14:textId="77777777" w:rsidR="00512EFA" w:rsidRPr="00212F39" w:rsidRDefault="00512EFA" w:rsidP="00F80B32">
      <w:pPr>
        <w:rPr>
          <w:rFonts w:ascii="ＭＳ 明朝" w:hAnsi="ＭＳ 明朝"/>
        </w:rPr>
      </w:pPr>
    </w:p>
    <w:p w14:paraId="38D667B5" w14:textId="415C9405" w:rsidR="00F80B32" w:rsidRPr="00212F39" w:rsidRDefault="00D97B6A" w:rsidP="00F80B32">
      <w:pPr>
        <w:ind w:firstLineChars="100" w:firstLine="210"/>
        <w:rPr>
          <w:rFonts w:ascii="ＭＳ 明朝" w:hAnsi="ＭＳ 明朝"/>
        </w:rPr>
      </w:pPr>
      <w:r w:rsidRPr="00212F39">
        <w:rPr>
          <w:rFonts w:ascii="ＭＳ 明朝" w:hAnsi="ＭＳ 明朝" w:hint="eastAsia"/>
        </w:rPr>
        <w:t>2024</w:t>
      </w:r>
      <w:r w:rsidR="00512EFA" w:rsidRPr="00212F39">
        <w:rPr>
          <w:rFonts w:ascii="ＭＳ 明朝" w:hAnsi="ＭＳ 明朝"/>
        </w:rPr>
        <w:t>年度の分科会プロジェクト公募要項（PDFファイル）と応募用紙（Wordファイル）は以下を用いて、必要事項を記入後、</w:t>
      </w:r>
      <w:r w:rsidR="00455381" w:rsidRPr="00212F39">
        <w:rPr>
          <w:rFonts w:ascii="ＭＳ 明朝" w:hAnsi="ＭＳ 明朝"/>
          <w:sz w:val="20"/>
          <w:szCs w:val="21"/>
        </w:rPr>
        <w:t>分科会運営事務担当</w:t>
      </w:r>
      <w:r w:rsidR="00512EFA" w:rsidRPr="00212F39">
        <w:rPr>
          <w:rFonts w:ascii="ＭＳ 明朝" w:hAnsi="ＭＳ 明朝"/>
        </w:rPr>
        <w:t>まで</w:t>
      </w:r>
      <w:r w:rsidR="008373BE" w:rsidRPr="00212F39">
        <w:rPr>
          <w:rFonts w:ascii="ＭＳ 明朝" w:hAnsi="ＭＳ 明朝" w:hint="eastAsia"/>
        </w:rPr>
        <w:t>Emailにて</w:t>
      </w:r>
      <w:r w:rsidR="00512EFA" w:rsidRPr="00212F39">
        <w:rPr>
          <w:rFonts w:ascii="ＭＳ 明朝" w:hAnsi="ＭＳ 明朝"/>
        </w:rPr>
        <w:t>送付して下さい。</w:t>
      </w:r>
      <w:r w:rsidR="008373BE" w:rsidRPr="00212F39">
        <w:rPr>
          <w:rFonts w:ascii="ＭＳ 明朝" w:hAnsi="ＭＳ 明朝" w:hint="eastAsia"/>
        </w:rPr>
        <w:t>Email送信より3日以内に返信がない場合、電話にてお問い合わせください。なお</w:t>
      </w:r>
      <w:r w:rsidR="00F80B32" w:rsidRPr="00212F39">
        <w:rPr>
          <w:rFonts w:ascii="ＭＳ 明朝" w:hAnsi="ＭＳ 明朝"/>
        </w:rPr>
        <w:t>、応募の締め切りは</w:t>
      </w:r>
      <w:r w:rsidRPr="00212F39">
        <w:rPr>
          <w:rFonts w:ascii="ＭＳ 明朝" w:hAnsi="ＭＳ 明朝" w:hint="eastAsia"/>
          <w:u w:val="double"/>
        </w:rPr>
        <w:t>2024</w:t>
      </w:r>
      <w:r w:rsidR="00F80B32" w:rsidRPr="00212F39">
        <w:rPr>
          <w:rFonts w:ascii="ＭＳ 明朝" w:hAnsi="ＭＳ 明朝" w:hint="eastAsia"/>
          <w:u w:val="double"/>
        </w:rPr>
        <w:t>年</w:t>
      </w:r>
      <w:r w:rsidR="00D1357C" w:rsidRPr="00212F39">
        <w:rPr>
          <w:rFonts w:ascii="ＭＳ 明朝" w:hAnsi="ＭＳ 明朝" w:hint="eastAsia"/>
          <w:u w:val="double"/>
        </w:rPr>
        <w:t>5</w:t>
      </w:r>
      <w:r w:rsidR="00F80B32" w:rsidRPr="00212F39">
        <w:rPr>
          <w:rFonts w:ascii="ＭＳ 明朝" w:hAnsi="ＭＳ 明朝"/>
          <w:u w:val="double"/>
        </w:rPr>
        <w:t>月</w:t>
      </w:r>
      <w:r w:rsidRPr="00212F39">
        <w:rPr>
          <w:rFonts w:ascii="ＭＳ 明朝" w:hAnsi="ＭＳ 明朝" w:hint="eastAsia"/>
          <w:u w:val="double"/>
        </w:rPr>
        <w:t>20</w:t>
      </w:r>
      <w:r w:rsidR="00F80B32" w:rsidRPr="00212F39">
        <w:rPr>
          <w:rFonts w:ascii="ＭＳ 明朝" w:hAnsi="ＭＳ 明朝"/>
          <w:u w:val="double"/>
        </w:rPr>
        <w:t>日（</w:t>
      </w:r>
      <w:r w:rsidR="003A6F8B" w:rsidRPr="00212F39">
        <w:rPr>
          <w:rFonts w:ascii="ＭＳ 明朝" w:hAnsi="ＭＳ 明朝" w:hint="eastAsia"/>
          <w:u w:val="double"/>
        </w:rPr>
        <w:t>月</w:t>
      </w:r>
      <w:r w:rsidR="00F80B32" w:rsidRPr="00212F39">
        <w:rPr>
          <w:rFonts w:ascii="ＭＳ 明朝" w:hAnsi="ＭＳ 明朝"/>
          <w:u w:val="double"/>
        </w:rPr>
        <w:t>）</w:t>
      </w:r>
      <w:r w:rsidR="00F80B32" w:rsidRPr="00212F39">
        <w:rPr>
          <w:rFonts w:ascii="ＭＳ 明朝" w:hAnsi="ＭＳ 明朝" w:hint="eastAsia"/>
          <w:u w:val="double"/>
        </w:rPr>
        <w:t>17時（締め切り厳守）</w:t>
      </w:r>
      <w:r w:rsidR="00F80B32" w:rsidRPr="00212F39">
        <w:rPr>
          <w:rFonts w:ascii="ＭＳ 明朝" w:hAnsi="ＭＳ 明朝"/>
        </w:rPr>
        <w:t>とします。</w:t>
      </w:r>
    </w:p>
    <w:p w14:paraId="145559BB" w14:textId="77777777" w:rsidR="00512EFA" w:rsidRPr="00212F39" w:rsidRDefault="00512EFA" w:rsidP="00F80B32">
      <w:pPr>
        <w:rPr>
          <w:rFonts w:ascii="ＭＳ 明朝" w:hAnsi="ＭＳ 明朝"/>
        </w:rPr>
      </w:pPr>
    </w:p>
    <w:p w14:paraId="29601FA5" w14:textId="77777777" w:rsidR="00512EFA" w:rsidRPr="00212F39" w:rsidRDefault="00F80B32" w:rsidP="00F80B32">
      <w:pPr>
        <w:rPr>
          <w:rFonts w:ascii="ＭＳ 明朝" w:hAnsi="ＭＳ 明朝"/>
        </w:rPr>
      </w:pPr>
      <w:r w:rsidRPr="00212F39">
        <w:rPr>
          <w:rFonts w:ascii="ＭＳ 明朝" w:hAnsi="ＭＳ 明朝" w:hint="eastAsia"/>
        </w:rPr>
        <w:t>【応募関係書類リンク】</w:t>
      </w:r>
    </w:p>
    <w:p w14:paraId="67AAC612" w14:textId="77777777" w:rsidR="00747F20" w:rsidRPr="00212F39" w:rsidRDefault="00747F20" w:rsidP="00F80B32">
      <w:pPr>
        <w:rPr>
          <w:rFonts w:ascii="ＭＳ 明朝" w:hAnsi="ＭＳ 明朝"/>
        </w:rPr>
      </w:pPr>
      <w:r w:rsidRPr="00212F39">
        <w:rPr>
          <w:rFonts w:ascii="ＭＳ 明朝" w:hAnsi="ＭＳ 明朝"/>
        </w:rPr>
        <w:t>日本臨床化学会関東支部分科会プロ</w:t>
      </w:r>
      <w:r w:rsidR="00E11F29" w:rsidRPr="00212F39">
        <w:rPr>
          <w:rFonts w:ascii="ＭＳ 明朝" w:hAnsi="ＭＳ 明朝"/>
        </w:rPr>
        <w:t>ジェ</w:t>
      </w:r>
      <w:r w:rsidRPr="00212F39">
        <w:rPr>
          <w:rFonts w:ascii="ＭＳ 明朝" w:hAnsi="ＭＳ 明朝"/>
        </w:rPr>
        <w:t>クト公募要</w:t>
      </w:r>
      <w:r w:rsidR="006D5845" w:rsidRPr="00212F39">
        <w:rPr>
          <w:rFonts w:ascii="ＭＳ 明朝" w:hAnsi="ＭＳ 明朝"/>
        </w:rPr>
        <w:t>項</w:t>
      </w:r>
      <w:r w:rsidRPr="00212F39">
        <w:rPr>
          <w:rFonts w:ascii="ＭＳ 明朝" w:hAnsi="ＭＳ 明朝"/>
        </w:rPr>
        <w:t>（PDFファイル）</w:t>
      </w:r>
    </w:p>
    <w:p w14:paraId="736A9A49" w14:textId="7859C7F6" w:rsidR="00747F20" w:rsidRPr="00212F39" w:rsidRDefault="00747F20" w:rsidP="00F80B32">
      <w:pPr>
        <w:rPr>
          <w:rFonts w:ascii="ＭＳ 明朝" w:hAnsi="ＭＳ 明朝"/>
        </w:rPr>
      </w:pPr>
      <w:r w:rsidRPr="00212F39">
        <w:rPr>
          <w:rFonts w:ascii="ＭＳ 明朝" w:hAnsi="ＭＳ 明朝"/>
        </w:rPr>
        <w:t>同　応募用紙（Wordファイル）</w:t>
      </w:r>
    </w:p>
    <w:p w14:paraId="5BADD04A" w14:textId="77777777" w:rsidR="00747F20" w:rsidRPr="00212F39" w:rsidRDefault="00747F20" w:rsidP="00F80B32">
      <w:pPr>
        <w:rPr>
          <w:rFonts w:ascii="ＭＳ 明朝" w:hAnsi="ＭＳ 明朝"/>
        </w:rPr>
      </w:pPr>
    </w:p>
    <w:p w14:paraId="361C84C5" w14:textId="77777777" w:rsidR="00775717" w:rsidRPr="00212F39" w:rsidRDefault="00F80B32" w:rsidP="00775717">
      <w:pPr>
        <w:pStyle w:val="HTML"/>
        <w:jc w:val="center"/>
        <w:rPr>
          <w:rFonts w:ascii="ＭＳ 明朝" w:eastAsia="ＭＳ 明朝" w:hAnsi="ＭＳ 明朝" w:cs="Times New Roman"/>
          <w:sz w:val="21"/>
          <w:szCs w:val="21"/>
        </w:rPr>
      </w:pPr>
      <w:r w:rsidRPr="00212F39">
        <w:rPr>
          <w:rFonts w:ascii="ＭＳ 明朝" w:eastAsia="ＭＳ 明朝" w:hAnsi="ＭＳ 明朝" w:cs="Times New Roman"/>
          <w:sz w:val="21"/>
          <w:szCs w:val="21"/>
        </w:rPr>
        <w:br w:type="page"/>
      </w:r>
      <w:r w:rsidR="00775717" w:rsidRPr="00212F39">
        <w:rPr>
          <w:rFonts w:ascii="ＭＳ 明朝" w:eastAsia="ＭＳ 明朝" w:hAnsi="ＭＳ 明朝" w:cs="Times New Roman"/>
          <w:sz w:val="21"/>
          <w:szCs w:val="21"/>
        </w:rPr>
        <w:lastRenderedPageBreak/>
        <w:t>これまでの採択されたプロジェクト一覧</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
        <w:gridCol w:w="3942"/>
        <w:gridCol w:w="1964"/>
        <w:gridCol w:w="2375"/>
      </w:tblGrid>
      <w:tr w:rsidR="00212F39" w:rsidRPr="00212F39" w14:paraId="0EDD831E" w14:textId="77777777" w:rsidTr="008373BE">
        <w:tc>
          <w:tcPr>
            <w:tcW w:w="439" w:type="dxa"/>
          </w:tcPr>
          <w:p w14:paraId="7F1E43E4" w14:textId="77777777" w:rsidR="00775717" w:rsidRPr="00212F39" w:rsidRDefault="00775717" w:rsidP="00F80B32">
            <w:pPr>
              <w:rPr>
                <w:rFonts w:ascii="ＭＳ 明朝" w:hAnsi="ＭＳ 明朝"/>
                <w:sz w:val="20"/>
                <w:szCs w:val="21"/>
              </w:rPr>
            </w:pPr>
          </w:p>
        </w:tc>
        <w:tc>
          <w:tcPr>
            <w:tcW w:w="3942" w:type="dxa"/>
          </w:tcPr>
          <w:p w14:paraId="471F8939"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テーマ</w:t>
            </w:r>
          </w:p>
        </w:tc>
        <w:tc>
          <w:tcPr>
            <w:tcW w:w="1964" w:type="dxa"/>
          </w:tcPr>
          <w:p w14:paraId="1FE0323D" w14:textId="35163489" w:rsidR="00775717" w:rsidRPr="00212F39" w:rsidRDefault="003A6F8B" w:rsidP="00F80B32">
            <w:pPr>
              <w:rPr>
                <w:rFonts w:ascii="ＭＳ 明朝" w:hAnsi="ＭＳ 明朝"/>
                <w:sz w:val="20"/>
                <w:szCs w:val="21"/>
              </w:rPr>
            </w:pPr>
            <w:r w:rsidRPr="00212F39">
              <w:rPr>
                <w:rFonts w:ascii="ＭＳ 明朝" w:hAnsi="ＭＳ 明朝" w:hint="eastAsia"/>
                <w:sz w:val="20"/>
                <w:szCs w:val="21"/>
              </w:rPr>
              <w:t>代表者</w:t>
            </w:r>
            <w:r w:rsidR="00775717" w:rsidRPr="00212F39">
              <w:rPr>
                <w:rFonts w:ascii="ＭＳ 明朝" w:hAnsi="ＭＳ 明朝"/>
                <w:sz w:val="20"/>
                <w:szCs w:val="21"/>
              </w:rPr>
              <w:t>所属・</w:t>
            </w:r>
            <w:r w:rsidRPr="00212F39">
              <w:rPr>
                <w:rFonts w:ascii="ＭＳ 明朝" w:hAnsi="ＭＳ 明朝" w:hint="eastAsia"/>
                <w:sz w:val="20"/>
                <w:szCs w:val="21"/>
              </w:rPr>
              <w:t>氏</w:t>
            </w:r>
            <w:r w:rsidR="00775717" w:rsidRPr="00212F39">
              <w:rPr>
                <w:rFonts w:ascii="ＭＳ 明朝" w:hAnsi="ＭＳ 明朝"/>
                <w:sz w:val="20"/>
                <w:szCs w:val="21"/>
              </w:rPr>
              <w:t>名</w:t>
            </w:r>
          </w:p>
        </w:tc>
        <w:tc>
          <w:tcPr>
            <w:tcW w:w="2375" w:type="dxa"/>
          </w:tcPr>
          <w:p w14:paraId="76F42287"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研究期間</w:t>
            </w:r>
          </w:p>
        </w:tc>
      </w:tr>
      <w:tr w:rsidR="00212F39" w:rsidRPr="00212F39" w14:paraId="333B758B" w14:textId="77777777" w:rsidTr="008373BE">
        <w:tc>
          <w:tcPr>
            <w:tcW w:w="439" w:type="dxa"/>
          </w:tcPr>
          <w:p w14:paraId="62FBC2EE"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1</w:t>
            </w:r>
          </w:p>
        </w:tc>
        <w:tc>
          <w:tcPr>
            <w:tcW w:w="3942" w:type="dxa"/>
          </w:tcPr>
          <w:p w14:paraId="6F7204AB"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ALPのIFCC法とJSCC法の反応性および疾患特異性の調査比較</w:t>
            </w:r>
          </w:p>
        </w:tc>
        <w:tc>
          <w:tcPr>
            <w:tcW w:w="1964" w:type="dxa"/>
          </w:tcPr>
          <w:p w14:paraId="0429F6A8"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日大板橋病院</w:t>
            </w:r>
          </w:p>
          <w:p w14:paraId="58E8391C"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山舘周恒</w:t>
            </w:r>
          </w:p>
        </w:tc>
        <w:tc>
          <w:tcPr>
            <w:tcW w:w="2375" w:type="dxa"/>
          </w:tcPr>
          <w:p w14:paraId="5FE3DC35"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平成16年4月～</w:t>
            </w:r>
          </w:p>
          <w:p w14:paraId="4383D2D1"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平成19年3月</w:t>
            </w:r>
          </w:p>
        </w:tc>
      </w:tr>
      <w:tr w:rsidR="00212F39" w:rsidRPr="00212F39" w14:paraId="4DB11801" w14:textId="77777777" w:rsidTr="008373BE">
        <w:tc>
          <w:tcPr>
            <w:tcW w:w="439" w:type="dxa"/>
          </w:tcPr>
          <w:p w14:paraId="0B191244"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2</w:t>
            </w:r>
          </w:p>
        </w:tc>
        <w:tc>
          <w:tcPr>
            <w:tcW w:w="3942" w:type="dxa"/>
          </w:tcPr>
          <w:p w14:paraId="5BDE7A17"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LC/MSを用いた薬物ライブラリーの作成と中毒症例検体を用いたスクリーニング分析法の検討</w:t>
            </w:r>
          </w:p>
        </w:tc>
        <w:tc>
          <w:tcPr>
            <w:tcW w:w="1964" w:type="dxa"/>
          </w:tcPr>
          <w:p w14:paraId="00FEB7D3"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杏林大学病院中央臨床検査部</w:t>
            </w:r>
          </w:p>
          <w:p w14:paraId="46DEC99B"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宮城博幸</w:t>
            </w:r>
          </w:p>
        </w:tc>
        <w:tc>
          <w:tcPr>
            <w:tcW w:w="2375" w:type="dxa"/>
          </w:tcPr>
          <w:p w14:paraId="6BE922BD" w14:textId="77777777" w:rsidR="008373BE" w:rsidRPr="00212F39" w:rsidRDefault="00775717" w:rsidP="00F80B32">
            <w:pPr>
              <w:rPr>
                <w:rFonts w:ascii="ＭＳ 明朝" w:hAnsi="ＭＳ 明朝"/>
                <w:sz w:val="20"/>
                <w:szCs w:val="21"/>
              </w:rPr>
            </w:pPr>
            <w:r w:rsidRPr="00212F39">
              <w:rPr>
                <w:rFonts w:ascii="ＭＳ 明朝" w:hAnsi="ＭＳ 明朝"/>
                <w:sz w:val="20"/>
                <w:szCs w:val="21"/>
              </w:rPr>
              <w:t>平成19年9月1日～</w:t>
            </w:r>
          </w:p>
          <w:p w14:paraId="69E69362"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平成21年8月31日</w:t>
            </w:r>
          </w:p>
        </w:tc>
      </w:tr>
      <w:tr w:rsidR="00212F39" w:rsidRPr="00212F39" w14:paraId="33EC6982" w14:textId="77777777" w:rsidTr="008373BE">
        <w:tc>
          <w:tcPr>
            <w:tcW w:w="439" w:type="dxa"/>
          </w:tcPr>
          <w:p w14:paraId="1DF2AC71"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3</w:t>
            </w:r>
          </w:p>
        </w:tc>
        <w:tc>
          <w:tcPr>
            <w:tcW w:w="3942" w:type="dxa"/>
          </w:tcPr>
          <w:p w14:paraId="01CE28DF"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LDL-C直接測定法における精度管理と標準化の検討</w:t>
            </w:r>
          </w:p>
        </w:tc>
        <w:tc>
          <w:tcPr>
            <w:tcW w:w="1964" w:type="dxa"/>
          </w:tcPr>
          <w:p w14:paraId="5D02A0DE"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順天堂大学医学部</w:t>
            </w:r>
          </w:p>
          <w:p w14:paraId="48E244C9"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平山　哲</w:t>
            </w:r>
          </w:p>
        </w:tc>
        <w:tc>
          <w:tcPr>
            <w:tcW w:w="2375" w:type="dxa"/>
          </w:tcPr>
          <w:p w14:paraId="2B759F39"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平成22年9月1日～</w:t>
            </w:r>
          </w:p>
          <w:p w14:paraId="5A6A1D21"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 xml:space="preserve">　平成24年8月31日</w:t>
            </w:r>
          </w:p>
        </w:tc>
      </w:tr>
      <w:tr w:rsidR="00212F39" w:rsidRPr="00212F39" w14:paraId="7756BB93" w14:textId="77777777" w:rsidTr="008373BE">
        <w:tc>
          <w:tcPr>
            <w:tcW w:w="439" w:type="dxa"/>
          </w:tcPr>
          <w:p w14:paraId="0F9876FF"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4</w:t>
            </w:r>
          </w:p>
        </w:tc>
        <w:tc>
          <w:tcPr>
            <w:tcW w:w="3942" w:type="dxa"/>
          </w:tcPr>
          <w:p w14:paraId="6719D526"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フコイダン経口摂取後の血中濃度評価のための検査法の確立</w:t>
            </w:r>
          </w:p>
        </w:tc>
        <w:tc>
          <w:tcPr>
            <w:tcW w:w="1964" w:type="dxa"/>
          </w:tcPr>
          <w:p w14:paraId="6512FBB4"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群馬大学大学院医学系研究科　時田佳治</w:t>
            </w:r>
          </w:p>
        </w:tc>
        <w:tc>
          <w:tcPr>
            <w:tcW w:w="2375" w:type="dxa"/>
          </w:tcPr>
          <w:p w14:paraId="244F0D9F"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平成22年9月1日～</w:t>
            </w:r>
          </w:p>
          <w:p w14:paraId="07CA4F74"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 xml:space="preserve">　平成24年8月31日</w:t>
            </w:r>
          </w:p>
        </w:tc>
      </w:tr>
      <w:tr w:rsidR="00212F39" w:rsidRPr="00212F39" w14:paraId="792EE60A" w14:textId="77777777" w:rsidTr="008373BE">
        <w:tc>
          <w:tcPr>
            <w:tcW w:w="439" w:type="dxa"/>
          </w:tcPr>
          <w:p w14:paraId="5566FD92"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5</w:t>
            </w:r>
          </w:p>
        </w:tc>
        <w:tc>
          <w:tcPr>
            <w:tcW w:w="3942" w:type="dxa"/>
          </w:tcPr>
          <w:p w14:paraId="6B1ABDF3"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炎症性疾患患者血清中HDLコレステロール直接測定法における乖離現象の解明　－SAAの関連性―</w:t>
            </w:r>
          </w:p>
        </w:tc>
        <w:tc>
          <w:tcPr>
            <w:tcW w:w="1964" w:type="dxa"/>
          </w:tcPr>
          <w:p w14:paraId="7BF61367"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東京医科歯科大学大学院保健衛生学研究科</w:t>
            </w:r>
          </w:p>
          <w:p w14:paraId="2A5347A3"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栗原由利子</w:t>
            </w:r>
          </w:p>
        </w:tc>
        <w:tc>
          <w:tcPr>
            <w:tcW w:w="2375" w:type="dxa"/>
          </w:tcPr>
          <w:p w14:paraId="57EFFD5F"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平成22年9月1日～</w:t>
            </w:r>
          </w:p>
          <w:p w14:paraId="2CD81874"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 xml:space="preserve">　平成24年8月31日</w:t>
            </w:r>
          </w:p>
        </w:tc>
      </w:tr>
      <w:tr w:rsidR="00212F39" w:rsidRPr="00212F39" w14:paraId="75C9A2C7" w14:textId="77777777" w:rsidTr="008373BE">
        <w:tc>
          <w:tcPr>
            <w:tcW w:w="439" w:type="dxa"/>
          </w:tcPr>
          <w:p w14:paraId="173C0DEA"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6</w:t>
            </w:r>
          </w:p>
        </w:tc>
        <w:tc>
          <w:tcPr>
            <w:tcW w:w="3942" w:type="dxa"/>
          </w:tcPr>
          <w:p w14:paraId="75EE7C48"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グルコースの競合阻害剤D-マンノースを用いた新規血糖採血管によるGLU測定の標準化と日常検査項目の実施の可否に関する研究</w:t>
            </w:r>
          </w:p>
        </w:tc>
        <w:tc>
          <w:tcPr>
            <w:tcW w:w="1964" w:type="dxa"/>
          </w:tcPr>
          <w:p w14:paraId="5922D1C9"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（財）筑波ﾒﾃﾞｨｶﾙｾﾝﾀｰ病院　臨床検査科</w:t>
            </w:r>
          </w:p>
          <w:p w14:paraId="27D70122"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山下計太</w:t>
            </w:r>
          </w:p>
        </w:tc>
        <w:tc>
          <w:tcPr>
            <w:tcW w:w="2375" w:type="dxa"/>
          </w:tcPr>
          <w:p w14:paraId="7E534B84"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平成23年9月1日～</w:t>
            </w:r>
          </w:p>
          <w:p w14:paraId="5C8502CF"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 xml:space="preserve">　平成25年8月31日</w:t>
            </w:r>
          </w:p>
        </w:tc>
      </w:tr>
      <w:tr w:rsidR="00212F39" w:rsidRPr="00212F39" w14:paraId="649B2594" w14:textId="77777777" w:rsidTr="008373BE">
        <w:tc>
          <w:tcPr>
            <w:tcW w:w="439" w:type="dxa"/>
          </w:tcPr>
          <w:p w14:paraId="5376957E"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7</w:t>
            </w:r>
          </w:p>
        </w:tc>
        <w:tc>
          <w:tcPr>
            <w:tcW w:w="3942" w:type="dxa"/>
          </w:tcPr>
          <w:p w14:paraId="0751DD84"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血中オレキシン濃度定量法確立</w:t>
            </w:r>
          </w:p>
        </w:tc>
        <w:tc>
          <w:tcPr>
            <w:tcW w:w="1964" w:type="dxa"/>
          </w:tcPr>
          <w:p w14:paraId="6AABC327"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慶應義塾大学病院</w:t>
            </w:r>
          </w:p>
          <w:p w14:paraId="5A6AA3D4"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臨床検査部</w:t>
            </w:r>
          </w:p>
          <w:p w14:paraId="481BF519"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中川央充</w:t>
            </w:r>
          </w:p>
        </w:tc>
        <w:tc>
          <w:tcPr>
            <w:tcW w:w="2375" w:type="dxa"/>
          </w:tcPr>
          <w:p w14:paraId="7396AE4C"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平成24年9月1日～</w:t>
            </w:r>
          </w:p>
          <w:p w14:paraId="76A9A13A"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 xml:space="preserve">　平成26年8月31日</w:t>
            </w:r>
          </w:p>
        </w:tc>
      </w:tr>
      <w:tr w:rsidR="00212F39" w:rsidRPr="00212F39" w14:paraId="73FB7AD2" w14:textId="77777777" w:rsidTr="008373BE">
        <w:tc>
          <w:tcPr>
            <w:tcW w:w="439" w:type="dxa"/>
          </w:tcPr>
          <w:p w14:paraId="2EFD942E"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8</w:t>
            </w:r>
          </w:p>
        </w:tc>
        <w:tc>
          <w:tcPr>
            <w:tcW w:w="3942" w:type="dxa"/>
          </w:tcPr>
          <w:p w14:paraId="512A7463"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腎症前期糖尿病ラットにおける近位尿細管アルブミン再吸収能に対する酸化ストレスと低酸素の影響</w:t>
            </w:r>
          </w:p>
        </w:tc>
        <w:tc>
          <w:tcPr>
            <w:tcW w:w="1964" w:type="dxa"/>
          </w:tcPr>
          <w:p w14:paraId="64BFE556"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北里大学医療衛生学部医療検査学科</w:t>
            </w:r>
          </w:p>
          <w:p w14:paraId="30CDF93F"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臨床化学研究室</w:t>
            </w:r>
          </w:p>
          <w:p w14:paraId="68DFBA07"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黒崎祥史</w:t>
            </w:r>
          </w:p>
        </w:tc>
        <w:tc>
          <w:tcPr>
            <w:tcW w:w="2375" w:type="dxa"/>
          </w:tcPr>
          <w:p w14:paraId="69F09E12"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平成25年9月1日～</w:t>
            </w:r>
          </w:p>
          <w:p w14:paraId="4EECF839"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 xml:space="preserve">　平成27年8月31日</w:t>
            </w:r>
          </w:p>
        </w:tc>
      </w:tr>
      <w:tr w:rsidR="00212F39" w:rsidRPr="00212F39" w14:paraId="29D26A65" w14:textId="77777777" w:rsidTr="008373BE">
        <w:tc>
          <w:tcPr>
            <w:tcW w:w="439" w:type="dxa"/>
          </w:tcPr>
          <w:p w14:paraId="11A3BB82"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9</w:t>
            </w:r>
          </w:p>
        </w:tc>
        <w:tc>
          <w:tcPr>
            <w:tcW w:w="3942" w:type="dxa"/>
          </w:tcPr>
          <w:p w14:paraId="515D2F62"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血中ホモシステインがアポリポ蛋白C群に及ぼす影響の解明</w:t>
            </w:r>
          </w:p>
        </w:tc>
        <w:tc>
          <w:tcPr>
            <w:tcW w:w="1964" w:type="dxa"/>
          </w:tcPr>
          <w:p w14:paraId="7EEFB58A"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東京医科歯科大学</w:t>
            </w:r>
          </w:p>
          <w:p w14:paraId="4D146166"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大学院保健衛生学</w:t>
            </w:r>
          </w:p>
          <w:p w14:paraId="21E9600C"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 xml:space="preserve">研究科　</w:t>
            </w:r>
          </w:p>
          <w:p w14:paraId="1116659C"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大川龍之介</w:t>
            </w:r>
          </w:p>
        </w:tc>
        <w:tc>
          <w:tcPr>
            <w:tcW w:w="2375" w:type="dxa"/>
          </w:tcPr>
          <w:p w14:paraId="2344BC75"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平成26年9月1日～</w:t>
            </w:r>
          </w:p>
          <w:p w14:paraId="1EFEA37B"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 xml:space="preserve">　</w:t>
            </w:r>
            <w:r w:rsidR="00A53DD8" w:rsidRPr="00212F39">
              <w:rPr>
                <w:rFonts w:ascii="ＭＳ 明朝" w:hAnsi="ＭＳ 明朝"/>
                <w:sz w:val="20"/>
                <w:szCs w:val="21"/>
              </w:rPr>
              <w:t>平成28年8月31日</w:t>
            </w:r>
          </w:p>
        </w:tc>
      </w:tr>
      <w:tr w:rsidR="00212F39" w:rsidRPr="00212F39" w14:paraId="457FC040" w14:textId="77777777" w:rsidTr="008373BE">
        <w:tc>
          <w:tcPr>
            <w:tcW w:w="439" w:type="dxa"/>
          </w:tcPr>
          <w:p w14:paraId="08486DD3"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10</w:t>
            </w:r>
          </w:p>
        </w:tc>
        <w:tc>
          <w:tcPr>
            <w:tcW w:w="3942" w:type="dxa"/>
          </w:tcPr>
          <w:p w14:paraId="5DA9F5EB"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トリグリセライド（TG）測定における遊離グリセライド消去の意義</w:t>
            </w:r>
          </w:p>
          <w:p w14:paraId="5C4C1009" w14:textId="77777777" w:rsidR="008373BE" w:rsidRPr="00212F39" w:rsidRDefault="008373BE" w:rsidP="00F80B32">
            <w:pPr>
              <w:rPr>
                <w:rFonts w:ascii="ＭＳ 明朝" w:hAnsi="ＭＳ 明朝"/>
                <w:sz w:val="20"/>
                <w:szCs w:val="21"/>
              </w:rPr>
            </w:pPr>
          </w:p>
          <w:p w14:paraId="6D101709" w14:textId="77777777" w:rsidR="008373BE" w:rsidRPr="00212F39" w:rsidRDefault="008373BE" w:rsidP="00F80B32">
            <w:pPr>
              <w:rPr>
                <w:rFonts w:ascii="ＭＳ 明朝" w:hAnsi="ＭＳ 明朝"/>
                <w:sz w:val="20"/>
                <w:szCs w:val="21"/>
              </w:rPr>
            </w:pPr>
          </w:p>
          <w:p w14:paraId="1D50B872" w14:textId="77777777" w:rsidR="008373BE" w:rsidRPr="00212F39" w:rsidRDefault="008373BE" w:rsidP="00F80B32">
            <w:pPr>
              <w:rPr>
                <w:rFonts w:ascii="ＭＳ 明朝" w:hAnsi="ＭＳ 明朝"/>
                <w:sz w:val="20"/>
                <w:szCs w:val="21"/>
              </w:rPr>
            </w:pPr>
          </w:p>
        </w:tc>
        <w:tc>
          <w:tcPr>
            <w:tcW w:w="1964" w:type="dxa"/>
          </w:tcPr>
          <w:p w14:paraId="3CC0B0C6"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東邦大学医療センター佐倉病院</w:t>
            </w:r>
          </w:p>
          <w:p w14:paraId="474A8115"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臨床検査部</w:t>
            </w:r>
          </w:p>
          <w:p w14:paraId="1046E4B7"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渡部俊之</w:t>
            </w:r>
          </w:p>
        </w:tc>
        <w:tc>
          <w:tcPr>
            <w:tcW w:w="2375" w:type="dxa"/>
          </w:tcPr>
          <w:p w14:paraId="0AC0EB0B"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平成26年9月1日～</w:t>
            </w:r>
          </w:p>
          <w:p w14:paraId="2605BF11"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 xml:space="preserve">　</w:t>
            </w:r>
            <w:r w:rsidR="00A53DD8" w:rsidRPr="00212F39">
              <w:rPr>
                <w:rFonts w:ascii="ＭＳ 明朝" w:hAnsi="ＭＳ 明朝"/>
                <w:sz w:val="20"/>
                <w:szCs w:val="21"/>
              </w:rPr>
              <w:t>平成28年8月31日</w:t>
            </w:r>
          </w:p>
        </w:tc>
      </w:tr>
      <w:tr w:rsidR="00212F39" w:rsidRPr="00212F39" w14:paraId="5449DEBB" w14:textId="77777777" w:rsidTr="008373BE">
        <w:tc>
          <w:tcPr>
            <w:tcW w:w="439" w:type="dxa"/>
          </w:tcPr>
          <w:p w14:paraId="50FF1F41"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lastRenderedPageBreak/>
              <w:t>11</w:t>
            </w:r>
          </w:p>
        </w:tc>
        <w:tc>
          <w:tcPr>
            <w:tcW w:w="3942" w:type="dxa"/>
          </w:tcPr>
          <w:p w14:paraId="665EEFCE"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血清総蛋白質測定の問題点の整理とその標準化に関する研究</w:t>
            </w:r>
          </w:p>
        </w:tc>
        <w:tc>
          <w:tcPr>
            <w:tcW w:w="1964" w:type="dxa"/>
          </w:tcPr>
          <w:p w14:paraId="6322A0F4"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埼玉県済生会川口　総合病院臨床検査科</w:t>
            </w:r>
          </w:p>
          <w:p w14:paraId="428598CB"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永井　謙一</w:t>
            </w:r>
          </w:p>
        </w:tc>
        <w:tc>
          <w:tcPr>
            <w:tcW w:w="2375" w:type="dxa"/>
          </w:tcPr>
          <w:p w14:paraId="1A4369A8" w14:textId="77777777" w:rsidR="00775717" w:rsidRPr="00212F39" w:rsidRDefault="00775717" w:rsidP="00F80B32">
            <w:pPr>
              <w:rPr>
                <w:rFonts w:ascii="ＭＳ 明朝" w:hAnsi="ＭＳ 明朝"/>
                <w:sz w:val="20"/>
                <w:szCs w:val="21"/>
              </w:rPr>
            </w:pPr>
            <w:r w:rsidRPr="00212F39">
              <w:rPr>
                <w:rFonts w:ascii="ＭＳ 明朝" w:hAnsi="ＭＳ 明朝"/>
                <w:sz w:val="20"/>
                <w:szCs w:val="21"/>
              </w:rPr>
              <w:t>平成27年9月1日～</w:t>
            </w:r>
          </w:p>
          <w:p w14:paraId="27391791" w14:textId="77777777" w:rsidR="00775717" w:rsidRPr="00212F39" w:rsidRDefault="009C703B" w:rsidP="00F80B32">
            <w:pPr>
              <w:rPr>
                <w:rFonts w:ascii="ＭＳ 明朝" w:hAnsi="ＭＳ 明朝"/>
                <w:sz w:val="20"/>
                <w:szCs w:val="21"/>
              </w:rPr>
            </w:pPr>
            <w:r w:rsidRPr="00212F39">
              <w:rPr>
                <w:rFonts w:ascii="ＭＳ 明朝" w:hAnsi="ＭＳ 明朝"/>
                <w:sz w:val="20"/>
                <w:szCs w:val="21"/>
              </w:rPr>
              <w:t>平成29年8月31日</w:t>
            </w:r>
          </w:p>
        </w:tc>
      </w:tr>
      <w:tr w:rsidR="00212F39" w:rsidRPr="00212F39" w14:paraId="6715697B" w14:textId="77777777" w:rsidTr="008373BE">
        <w:tc>
          <w:tcPr>
            <w:tcW w:w="439" w:type="dxa"/>
          </w:tcPr>
          <w:p w14:paraId="30F28998" w14:textId="77777777" w:rsidR="009C703B" w:rsidRPr="00212F39" w:rsidRDefault="009C703B" w:rsidP="00F80B32">
            <w:pPr>
              <w:rPr>
                <w:rFonts w:ascii="ＭＳ 明朝" w:hAnsi="ＭＳ 明朝"/>
                <w:sz w:val="20"/>
                <w:szCs w:val="21"/>
              </w:rPr>
            </w:pPr>
            <w:r w:rsidRPr="00212F39">
              <w:rPr>
                <w:rFonts w:ascii="ＭＳ 明朝" w:hAnsi="ＭＳ 明朝"/>
                <w:sz w:val="20"/>
                <w:szCs w:val="21"/>
              </w:rPr>
              <w:t>12</w:t>
            </w:r>
          </w:p>
        </w:tc>
        <w:tc>
          <w:tcPr>
            <w:tcW w:w="3942" w:type="dxa"/>
          </w:tcPr>
          <w:p w14:paraId="63956801" w14:textId="77777777" w:rsidR="009C703B" w:rsidRPr="00212F39" w:rsidRDefault="000641E0" w:rsidP="00F80B32">
            <w:pPr>
              <w:rPr>
                <w:rFonts w:ascii="ＭＳ 明朝" w:hAnsi="ＭＳ 明朝"/>
                <w:sz w:val="20"/>
                <w:szCs w:val="21"/>
              </w:rPr>
            </w:pPr>
            <w:r w:rsidRPr="00212F39">
              <w:rPr>
                <w:rFonts w:ascii="ＭＳ 明朝" w:hAnsi="ＭＳ 明朝"/>
                <w:sz w:val="20"/>
                <w:szCs w:val="21"/>
              </w:rPr>
              <w:t>臨床化学会関東支部活性化に関わる組織運営の検討</w:t>
            </w:r>
          </w:p>
        </w:tc>
        <w:tc>
          <w:tcPr>
            <w:tcW w:w="1964" w:type="dxa"/>
          </w:tcPr>
          <w:p w14:paraId="75C3DBC1" w14:textId="77777777" w:rsidR="009C703B" w:rsidRPr="00212F39" w:rsidRDefault="000641E0" w:rsidP="00F80B32">
            <w:pPr>
              <w:rPr>
                <w:rFonts w:ascii="ＭＳ 明朝" w:hAnsi="ＭＳ 明朝"/>
                <w:sz w:val="20"/>
                <w:szCs w:val="21"/>
              </w:rPr>
            </w:pPr>
            <w:r w:rsidRPr="00212F39">
              <w:rPr>
                <w:rFonts w:ascii="ＭＳ 明朝" w:hAnsi="ＭＳ 明朝"/>
                <w:sz w:val="20"/>
                <w:szCs w:val="21"/>
              </w:rPr>
              <w:t>東京都立墨東病院　検査科</w:t>
            </w:r>
          </w:p>
          <w:p w14:paraId="75D282CE" w14:textId="77777777" w:rsidR="000641E0" w:rsidRPr="00212F39" w:rsidRDefault="000641E0" w:rsidP="00F80B32">
            <w:pPr>
              <w:rPr>
                <w:rFonts w:ascii="ＭＳ 明朝" w:hAnsi="ＭＳ 明朝"/>
                <w:sz w:val="20"/>
                <w:szCs w:val="21"/>
              </w:rPr>
            </w:pPr>
            <w:r w:rsidRPr="00212F39">
              <w:rPr>
                <w:rFonts w:ascii="ＭＳ 明朝" w:hAnsi="ＭＳ 明朝"/>
                <w:sz w:val="20"/>
                <w:szCs w:val="21"/>
              </w:rPr>
              <w:t>汐谷　陽子</w:t>
            </w:r>
          </w:p>
        </w:tc>
        <w:tc>
          <w:tcPr>
            <w:tcW w:w="2375" w:type="dxa"/>
          </w:tcPr>
          <w:p w14:paraId="27F1173E" w14:textId="77777777" w:rsidR="009C703B" w:rsidRPr="00212F39" w:rsidRDefault="000641E0" w:rsidP="00F80B32">
            <w:pPr>
              <w:rPr>
                <w:rFonts w:ascii="ＭＳ 明朝" w:hAnsi="ＭＳ 明朝"/>
                <w:sz w:val="20"/>
                <w:szCs w:val="21"/>
              </w:rPr>
            </w:pPr>
            <w:r w:rsidRPr="00212F39">
              <w:rPr>
                <w:rFonts w:ascii="ＭＳ 明朝" w:hAnsi="ＭＳ 明朝"/>
                <w:sz w:val="20"/>
                <w:szCs w:val="21"/>
              </w:rPr>
              <w:t>平成29年9月1日～平成31年8月31日</w:t>
            </w:r>
          </w:p>
        </w:tc>
      </w:tr>
      <w:tr w:rsidR="00212F39" w:rsidRPr="00212F39" w14:paraId="266538F3" w14:textId="77777777" w:rsidTr="008373BE">
        <w:tc>
          <w:tcPr>
            <w:tcW w:w="439" w:type="dxa"/>
          </w:tcPr>
          <w:p w14:paraId="3B7C8A39" w14:textId="77777777" w:rsidR="00EB5CF5" w:rsidRPr="00212F39" w:rsidRDefault="00EB5CF5" w:rsidP="00F80B32">
            <w:pPr>
              <w:rPr>
                <w:rFonts w:ascii="ＭＳ 明朝" w:hAnsi="ＭＳ 明朝"/>
                <w:sz w:val="20"/>
                <w:szCs w:val="21"/>
              </w:rPr>
            </w:pPr>
            <w:r w:rsidRPr="00212F39">
              <w:rPr>
                <w:rFonts w:ascii="ＭＳ 明朝" w:hAnsi="ＭＳ 明朝"/>
                <w:sz w:val="20"/>
                <w:szCs w:val="21"/>
              </w:rPr>
              <w:t>13</w:t>
            </w:r>
          </w:p>
        </w:tc>
        <w:tc>
          <w:tcPr>
            <w:tcW w:w="3942" w:type="dxa"/>
          </w:tcPr>
          <w:p w14:paraId="33CF6DD2" w14:textId="77777777" w:rsidR="00EB5CF5" w:rsidRPr="00212F39" w:rsidRDefault="00EB5CF5" w:rsidP="00F80B32">
            <w:pPr>
              <w:rPr>
                <w:rFonts w:ascii="ＭＳ 明朝" w:hAnsi="ＭＳ 明朝"/>
                <w:kern w:val="0"/>
                <w:sz w:val="20"/>
                <w:szCs w:val="21"/>
              </w:rPr>
            </w:pPr>
            <w:r w:rsidRPr="00212F39">
              <w:rPr>
                <w:rFonts w:ascii="ＭＳ 明朝" w:hAnsi="ＭＳ 明朝"/>
                <w:kern w:val="0"/>
                <w:sz w:val="20"/>
                <w:szCs w:val="21"/>
              </w:rPr>
              <w:t>アミラーゼ活性測定の現状と課題</w:t>
            </w:r>
          </w:p>
          <w:p w14:paraId="37B4E536" w14:textId="77777777" w:rsidR="00EB5CF5" w:rsidRPr="00212F39" w:rsidRDefault="00EB5CF5" w:rsidP="00F80B32">
            <w:pPr>
              <w:rPr>
                <w:rFonts w:ascii="ＭＳ 明朝" w:hAnsi="ＭＳ 明朝"/>
                <w:sz w:val="20"/>
                <w:szCs w:val="21"/>
              </w:rPr>
            </w:pPr>
            <w:r w:rsidRPr="00212F39">
              <w:rPr>
                <w:rFonts w:ascii="ＭＳ 明朝" w:hAnsi="ＭＳ 明朝"/>
                <w:kern w:val="0"/>
                <w:sz w:val="20"/>
                <w:szCs w:val="21"/>
              </w:rPr>
              <w:t>― 勧告法と日常法に選択する標準化対応法との相違 ―</w:t>
            </w:r>
          </w:p>
        </w:tc>
        <w:tc>
          <w:tcPr>
            <w:tcW w:w="1964" w:type="dxa"/>
          </w:tcPr>
          <w:p w14:paraId="31CA0CE1" w14:textId="77777777" w:rsidR="00EB5CF5" w:rsidRPr="00212F39" w:rsidRDefault="00EB5CF5" w:rsidP="00F80B32">
            <w:pPr>
              <w:rPr>
                <w:rFonts w:ascii="ＭＳ 明朝" w:hAnsi="ＭＳ 明朝"/>
                <w:sz w:val="20"/>
                <w:szCs w:val="21"/>
              </w:rPr>
            </w:pPr>
            <w:r w:rsidRPr="00212F39">
              <w:rPr>
                <w:rFonts w:ascii="ＭＳ 明朝" w:hAnsi="ＭＳ 明朝"/>
                <w:sz w:val="20"/>
                <w:szCs w:val="21"/>
              </w:rPr>
              <w:t>東松山医師会病院　臨床検査科</w:t>
            </w:r>
          </w:p>
          <w:p w14:paraId="2F5CD96C" w14:textId="77777777" w:rsidR="00EB5CF5" w:rsidRPr="00212F39" w:rsidRDefault="00EB5CF5" w:rsidP="00F80B32">
            <w:pPr>
              <w:rPr>
                <w:rFonts w:ascii="ＭＳ 明朝" w:hAnsi="ＭＳ 明朝"/>
                <w:sz w:val="20"/>
                <w:szCs w:val="21"/>
              </w:rPr>
            </w:pPr>
            <w:r w:rsidRPr="00212F39">
              <w:rPr>
                <w:rFonts w:ascii="ＭＳ 明朝" w:hAnsi="ＭＳ 明朝"/>
                <w:sz w:val="20"/>
                <w:szCs w:val="21"/>
              </w:rPr>
              <w:t>巖崎 達矢</w:t>
            </w:r>
          </w:p>
        </w:tc>
        <w:tc>
          <w:tcPr>
            <w:tcW w:w="2375" w:type="dxa"/>
          </w:tcPr>
          <w:p w14:paraId="180DDB3B" w14:textId="77777777" w:rsidR="00EB5CF5" w:rsidRPr="00212F39" w:rsidRDefault="00EB5CF5" w:rsidP="00F80B32">
            <w:pPr>
              <w:rPr>
                <w:rFonts w:ascii="ＭＳ 明朝" w:hAnsi="ＭＳ 明朝"/>
                <w:sz w:val="20"/>
                <w:szCs w:val="21"/>
              </w:rPr>
            </w:pPr>
            <w:r w:rsidRPr="00212F39">
              <w:rPr>
                <w:rFonts w:ascii="ＭＳ 明朝" w:hAnsi="ＭＳ 明朝"/>
                <w:sz w:val="20"/>
                <w:szCs w:val="21"/>
              </w:rPr>
              <w:t>2018年9月1日～</w:t>
            </w:r>
          </w:p>
          <w:p w14:paraId="66A0157D" w14:textId="77777777" w:rsidR="00EB5CF5" w:rsidRPr="00212F39" w:rsidRDefault="00EB5CF5" w:rsidP="00F80B32">
            <w:pPr>
              <w:rPr>
                <w:rFonts w:ascii="ＭＳ 明朝" w:hAnsi="ＭＳ 明朝"/>
                <w:sz w:val="20"/>
                <w:szCs w:val="21"/>
              </w:rPr>
            </w:pPr>
            <w:r w:rsidRPr="00212F39">
              <w:rPr>
                <w:rFonts w:ascii="ＭＳ 明朝" w:hAnsi="ＭＳ 明朝"/>
                <w:sz w:val="20"/>
                <w:szCs w:val="21"/>
              </w:rPr>
              <w:t>2020年8月31日</w:t>
            </w:r>
          </w:p>
        </w:tc>
      </w:tr>
      <w:tr w:rsidR="00212F39" w:rsidRPr="00212F39" w14:paraId="02C83366" w14:textId="77777777" w:rsidTr="008373BE">
        <w:tc>
          <w:tcPr>
            <w:tcW w:w="439" w:type="dxa"/>
          </w:tcPr>
          <w:p w14:paraId="14468245" w14:textId="77777777" w:rsidR="00F80B32" w:rsidRPr="00212F39" w:rsidRDefault="00F80B32" w:rsidP="00F80B32">
            <w:pPr>
              <w:rPr>
                <w:rFonts w:ascii="ＭＳ 明朝" w:hAnsi="ＭＳ 明朝"/>
                <w:sz w:val="20"/>
                <w:szCs w:val="21"/>
              </w:rPr>
            </w:pPr>
            <w:r w:rsidRPr="00212F39">
              <w:rPr>
                <w:rFonts w:ascii="ＭＳ 明朝" w:hAnsi="ＭＳ 明朝" w:hint="eastAsia"/>
                <w:sz w:val="20"/>
                <w:szCs w:val="21"/>
              </w:rPr>
              <w:t>1</w:t>
            </w:r>
            <w:r w:rsidRPr="00212F39">
              <w:rPr>
                <w:rFonts w:ascii="ＭＳ 明朝" w:hAnsi="ＭＳ 明朝"/>
                <w:sz w:val="20"/>
                <w:szCs w:val="21"/>
              </w:rPr>
              <w:t>4</w:t>
            </w:r>
          </w:p>
        </w:tc>
        <w:tc>
          <w:tcPr>
            <w:tcW w:w="3942" w:type="dxa"/>
          </w:tcPr>
          <w:p w14:paraId="7000492F" w14:textId="77777777" w:rsidR="00F80B32" w:rsidRPr="00212F39" w:rsidRDefault="00F80B32" w:rsidP="00F80B32">
            <w:pPr>
              <w:rPr>
                <w:rFonts w:ascii="ＭＳ 明朝" w:hAnsi="ＭＳ 明朝"/>
                <w:kern w:val="0"/>
                <w:sz w:val="20"/>
                <w:szCs w:val="21"/>
              </w:rPr>
            </w:pPr>
            <w:r w:rsidRPr="00212F39">
              <w:rPr>
                <w:rFonts w:ascii="ＭＳ 明朝" w:hAnsi="ＭＳ 明朝" w:hint="eastAsia"/>
                <w:kern w:val="0"/>
                <w:sz w:val="20"/>
                <w:szCs w:val="21"/>
              </w:rPr>
              <w:t>AST、ALT勧告法におけるPALPの及ぼす影響</w:t>
            </w:r>
          </w:p>
          <w:p w14:paraId="56049226" w14:textId="77777777" w:rsidR="00F80B32" w:rsidRPr="00212F39" w:rsidRDefault="00F80B32" w:rsidP="00F80B32">
            <w:pPr>
              <w:rPr>
                <w:rFonts w:ascii="ＭＳ 明朝" w:hAnsi="ＭＳ 明朝"/>
                <w:kern w:val="0"/>
                <w:sz w:val="20"/>
                <w:szCs w:val="21"/>
              </w:rPr>
            </w:pPr>
            <w:r w:rsidRPr="00212F39">
              <w:rPr>
                <w:rFonts w:ascii="ＭＳ 明朝" w:hAnsi="ＭＳ 明朝" w:hint="eastAsia"/>
                <w:kern w:val="0"/>
                <w:sz w:val="20"/>
                <w:szCs w:val="21"/>
              </w:rPr>
              <w:t>～JSCC法とIFCC法の比較調査および両測定値の違いが臨床に与える影響について～</w:t>
            </w:r>
          </w:p>
        </w:tc>
        <w:tc>
          <w:tcPr>
            <w:tcW w:w="1964" w:type="dxa"/>
          </w:tcPr>
          <w:p w14:paraId="0867A23C" w14:textId="77777777" w:rsidR="00F80B32" w:rsidRPr="00212F39" w:rsidRDefault="00F80B32" w:rsidP="00F80B32">
            <w:pPr>
              <w:rPr>
                <w:rFonts w:ascii="ＭＳ 明朝" w:hAnsi="ＭＳ 明朝"/>
                <w:sz w:val="20"/>
                <w:szCs w:val="21"/>
              </w:rPr>
            </w:pPr>
            <w:r w:rsidRPr="00212F39">
              <w:rPr>
                <w:rFonts w:ascii="ＭＳ 明朝" w:hAnsi="ＭＳ 明朝" w:hint="eastAsia"/>
                <w:sz w:val="20"/>
                <w:szCs w:val="21"/>
              </w:rPr>
              <w:t>医療法人社団　誠馨会　新東京病院 臨床検査室</w:t>
            </w:r>
          </w:p>
          <w:p w14:paraId="0AC796E4" w14:textId="77777777" w:rsidR="00F80B32" w:rsidRPr="00212F39" w:rsidRDefault="00F80B32" w:rsidP="00F80B32">
            <w:pPr>
              <w:rPr>
                <w:rFonts w:ascii="ＭＳ 明朝" w:hAnsi="ＭＳ 明朝"/>
                <w:sz w:val="20"/>
                <w:szCs w:val="21"/>
              </w:rPr>
            </w:pPr>
            <w:r w:rsidRPr="00212F39">
              <w:rPr>
                <w:rFonts w:ascii="ＭＳ 明朝" w:hAnsi="ＭＳ 明朝" w:hint="eastAsia"/>
                <w:sz w:val="20"/>
                <w:szCs w:val="21"/>
              </w:rPr>
              <w:t>河野　正臣</w:t>
            </w:r>
          </w:p>
        </w:tc>
        <w:tc>
          <w:tcPr>
            <w:tcW w:w="2375" w:type="dxa"/>
          </w:tcPr>
          <w:p w14:paraId="25F45A0F" w14:textId="77777777" w:rsidR="00F80B32" w:rsidRPr="00212F39" w:rsidRDefault="00F80B32" w:rsidP="00F80B32">
            <w:pPr>
              <w:rPr>
                <w:rFonts w:ascii="ＭＳ 明朝" w:hAnsi="ＭＳ 明朝"/>
                <w:sz w:val="20"/>
                <w:szCs w:val="21"/>
              </w:rPr>
            </w:pPr>
            <w:r w:rsidRPr="00212F39">
              <w:rPr>
                <w:rFonts w:ascii="ＭＳ 明朝" w:hAnsi="ＭＳ 明朝" w:hint="eastAsia"/>
                <w:sz w:val="20"/>
                <w:szCs w:val="21"/>
              </w:rPr>
              <w:t>2</w:t>
            </w:r>
            <w:r w:rsidRPr="00212F39">
              <w:rPr>
                <w:rFonts w:ascii="ＭＳ 明朝" w:hAnsi="ＭＳ 明朝"/>
                <w:sz w:val="20"/>
                <w:szCs w:val="21"/>
              </w:rPr>
              <w:t>019</w:t>
            </w:r>
            <w:r w:rsidRPr="00212F39">
              <w:rPr>
                <w:rFonts w:ascii="ＭＳ 明朝" w:hAnsi="ＭＳ 明朝" w:hint="eastAsia"/>
                <w:sz w:val="20"/>
                <w:szCs w:val="21"/>
              </w:rPr>
              <w:t>年9月1日～</w:t>
            </w:r>
          </w:p>
          <w:p w14:paraId="2A2FB1E4" w14:textId="77777777" w:rsidR="00F80B32" w:rsidRPr="00212F39" w:rsidRDefault="00F80B32" w:rsidP="00F80B32">
            <w:pPr>
              <w:rPr>
                <w:rFonts w:ascii="ＭＳ 明朝" w:hAnsi="ＭＳ 明朝"/>
                <w:sz w:val="20"/>
                <w:szCs w:val="21"/>
              </w:rPr>
            </w:pPr>
            <w:r w:rsidRPr="00212F39">
              <w:rPr>
                <w:rFonts w:ascii="ＭＳ 明朝" w:hAnsi="ＭＳ 明朝" w:hint="eastAsia"/>
                <w:sz w:val="20"/>
                <w:szCs w:val="21"/>
              </w:rPr>
              <w:t>2021年8月31日</w:t>
            </w:r>
          </w:p>
        </w:tc>
      </w:tr>
      <w:tr w:rsidR="00212F39" w:rsidRPr="00212F39" w14:paraId="1C3806C9" w14:textId="77777777" w:rsidTr="008373BE">
        <w:tc>
          <w:tcPr>
            <w:tcW w:w="439" w:type="dxa"/>
          </w:tcPr>
          <w:p w14:paraId="5568930A" w14:textId="77777777" w:rsidR="00644650" w:rsidRPr="00212F39" w:rsidRDefault="00644650" w:rsidP="00F80B32">
            <w:pPr>
              <w:rPr>
                <w:rFonts w:ascii="ＭＳ 明朝" w:hAnsi="ＭＳ 明朝"/>
                <w:sz w:val="20"/>
                <w:szCs w:val="21"/>
              </w:rPr>
            </w:pPr>
            <w:r w:rsidRPr="00212F39">
              <w:rPr>
                <w:rFonts w:ascii="ＭＳ 明朝" w:hAnsi="ＭＳ 明朝" w:hint="eastAsia"/>
                <w:sz w:val="20"/>
                <w:szCs w:val="21"/>
              </w:rPr>
              <w:t>15</w:t>
            </w:r>
          </w:p>
        </w:tc>
        <w:tc>
          <w:tcPr>
            <w:tcW w:w="3942" w:type="dxa"/>
          </w:tcPr>
          <w:p w14:paraId="27DDCF50" w14:textId="77777777" w:rsidR="00644650" w:rsidRPr="00212F39" w:rsidRDefault="00644650" w:rsidP="00F80B32">
            <w:pPr>
              <w:rPr>
                <w:rFonts w:ascii="ＭＳ 明朝" w:hAnsi="ＭＳ 明朝"/>
                <w:kern w:val="0"/>
                <w:sz w:val="20"/>
                <w:szCs w:val="21"/>
              </w:rPr>
            </w:pPr>
            <w:r w:rsidRPr="00212F39">
              <w:rPr>
                <w:rFonts w:ascii="ＭＳ 明朝" w:hAnsi="ＭＳ 明朝" w:hint="eastAsia"/>
                <w:kern w:val="0"/>
                <w:sz w:val="20"/>
                <w:szCs w:val="21"/>
              </w:rPr>
              <w:t>尿中クレアチニン測定に及ぼす薬剤の影響の検討</w:t>
            </w:r>
          </w:p>
        </w:tc>
        <w:tc>
          <w:tcPr>
            <w:tcW w:w="1964" w:type="dxa"/>
          </w:tcPr>
          <w:p w14:paraId="0366F108" w14:textId="77777777" w:rsidR="00644650" w:rsidRPr="00212F39" w:rsidRDefault="00644650" w:rsidP="00F80B32">
            <w:pPr>
              <w:rPr>
                <w:rFonts w:ascii="ＭＳ 明朝" w:hAnsi="ＭＳ 明朝"/>
                <w:sz w:val="20"/>
                <w:szCs w:val="21"/>
              </w:rPr>
            </w:pPr>
            <w:r w:rsidRPr="00212F39">
              <w:rPr>
                <w:rFonts w:ascii="ＭＳ 明朝" w:hAnsi="ＭＳ 明朝" w:hint="eastAsia"/>
                <w:sz w:val="20"/>
                <w:szCs w:val="21"/>
              </w:rPr>
              <w:t>東京大学医学部附属病院 検査部</w:t>
            </w:r>
          </w:p>
          <w:p w14:paraId="1F395F87" w14:textId="77777777" w:rsidR="00644650" w:rsidRPr="00212F39" w:rsidRDefault="00644650" w:rsidP="00F80B32">
            <w:pPr>
              <w:rPr>
                <w:rFonts w:ascii="ＭＳ 明朝" w:hAnsi="ＭＳ 明朝"/>
                <w:sz w:val="20"/>
                <w:szCs w:val="21"/>
              </w:rPr>
            </w:pPr>
            <w:r w:rsidRPr="00212F39">
              <w:rPr>
                <w:rFonts w:ascii="ＭＳ 明朝" w:hAnsi="ＭＳ 明朝" w:hint="eastAsia"/>
                <w:sz w:val="20"/>
                <w:szCs w:val="21"/>
              </w:rPr>
              <w:t>吉本　明</w:t>
            </w:r>
          </w:p>
        </w:tc>
        <w:tc>
          <w:tcPr>
            <w:tcW w:w="2375" w:type="dxa"/>
          </w:tcPr>
          <w:p w14:paraId="77128A8B" w14:textId="77777777" w:rsidR="00644650" w:rsidRPr="00212F39" w:rsidRDefault="00644650" w:rsidP="00644650">
            <w:pPr>
              <w:rPr>
                <w:rFonts w:ascii="ＭＳ 明朝" w:hAnsi="ＭＳ 明朝"/>
                <w:sz w:val="20"/>
                <w:szCs w:val="21"/>
              </w:rPr>
            </w:pPr>
            <w:r w:rsidRPr="00212F39">
              <w:rPr>
                <w:rFonts w:ascii="ＭＳ 明朝" w:hAnsi="ＭＳ 明朝" w:hint="eastAsia"/>
                <w:sz w:val="20"/>
                <w:szCs w:val="21"/>
              </w:rPr>
              <w:t>2</w:t>
            </w:r>
            <w:r w:rsidRPr="00212F39">
              <w:rPr>
                <w:rFonts w:ascii="ＭＳ 明朝" w:hAnsi="ＭＳ 明朝"/>
                <w:sz w:val="20"/>
                <w:szCs w:val="21"/>
              </w:rPr>
              <w:t>020</w:t>
            </w:r>
            <w:r w:rsidRPr="00212F39">
              <w:rPr>
                <w:rFonts w:ascii="ＭＳ 明朝" w:hAnsi="ＭＳ 明朝" w:hint="eastAsia"/>
                <w:sz w:val="20"/>
                <w:szCs w:val="21"/>
              </w:rPr>
              <w:t>年9月1日～</w:t>
            </w:r>
          </w:p>
          <w:p w14:paraId="1D59E1CC" w14:textId="77777777" w:rsidR="00644650" w:rsidRPr="00212F39" w:rsidRDefault="00644650" w:rsidP="00644650">
            <w:pPr>
              <w:rPr>
                <w:rFonts w:ascii="ＭＳ 明朝" w:hAnsi="ＭＳ 明朝"/>
                <w:sz w:val="20"/>
                <w:szCs w:val="21"/>
              </w:rPr>
            </w:pPr>
            <w:r w:rsidRPr="00212F39">
              <w:rPr>
                <w:rFonts w:ascii="ＭＳ 明朝" w:hAnsi="ＭＳ 明朝" w:hint="eastAsia"/>
                <w:sz w:val="20"/>
                <w:szCs w:val="21"/>
              </w:rPr>
              <w:t>202</w:t>
            </w:r>
            <w:r w:rsidRPr="00212F39">
              <w:rPr>
                <w:rFonts w:ascii="ＭＳ 明朝" w:hAnsi="ＭＳ 明朝"/>
                <w:sz w:val="20"/>
                <w:szCs w:val="21"/>
              </w:rPr>
              <w:t>2</w:t>
            </w:r>
            <w:r w:rsidRPr="00212F39">
              <w:rPr>
                <w:rFonts w:ascii="ＭＳ 明朝" w:hAnsi="ＭＳ 明朝" w:hint="eastAsia"/>
                <w:sz w:val="20"/>
                <w:szCs w:val="21"/>
              </w:rPr>
              <w:t>年8月31日</w:t>
            </w:r>
          </w:p>
        </w:tc>
      </w:tr>
      <w:tr w:rsidR="00212F39" w:rsidRPr="00212F39" w14:paraId="53EB3970" w14:textId="77777777" w:rsidTr="008373BE">
        <w:tc>
          <w:tcPr>
            <w:tcW w:w="439" w:type="dxa"/>
          </w:tcPr>
          <w:p w14:paraId="2C68FEEC" w14:textId="77777777" w:rsidR="00644650" w:rsidRPr="00212F39" w:rsidRDefault="00644650" w:rsidP="00F80B32">
            <w:pPr>
              <w:rPr>
                <w:rFonts w:ascii="ＭＳ 明朝" w:hAnsi="ＭＳ 明朝"/>
                <w:sz w:val="20"/>
                <w:szCs w:val="21"/>
              </w:rPr>
            </w:pPr>
            <w:r w:rsidRPr="00212F39">
              <w:rPr>
                <w:rFonts w:ascii="ＭＳ 明朝" w:hAnsi="ＭＳ 明朝" w:hint="eastAsia"/>
                <w:sz w:val="20"/>
                <w:szCs w:val="21"/>
              </w:rPr>
              <w:t>1</w:t>
            </w:r>
            <w:r w:rsidRPr="00212F39">
              <w:rPr>
                <w:rFonts w:ascii="ＭＳ 明朝" w:hAnsi="ＭＳ 明朝"/>
                <w:sz w:val="20"/>
                <w:szCs w:val="21"/>
              </w:rPr>
              <w:t>6</w:t>
            </w:r>
          </w:p>
        </w:tc>
        <w:tc>
          <w:tcPr>
            <w:tcW w:w="3942" w:type="dxa"/>
          </w:tcPr>
          <w:p w14:paraId="53087C86" w14:textId="77777777" w:rsidR="00644650" w:rsidRPr="00212F39" w:rsidRDefault="00644650" w:rsidP="00F80B32">
            <w:pPr>
              <w:rPr>
                <w:rFonts w:ascii="ＭＳ 明朝" w:hAnsi="ＭＳ 明朝"/>
                <w:kern w:val="0"/>
                <w:sz w:val="20"/>
                <w:szCs w:val="21"/>
              </w:rPr>
            </w:pPr>
            <w:r w:rsidRPr="00212F39">
              <w:rPr>
                <w:rFonts w:ascii="ＭＳ 明朝" w:hAnsi="ＭＳ 明朝" w:hint="eastAsia"/>
                <w:kern w:val="0"/>
                <w:sz w:val="20"/>
                <w:szCs w:val="21"/>
              </w:rPr>
              <w:t>ピロガロールレッド法の血清総蛋白測定への適応</w:t>
            </w:r>
          </w:p>
        </w:tc>
        <w:tc>
          <w:tcPr>
            <w:tcW w:w="1964" w:type="dxa"/>
          </w:tcPr>
          <w:p w14:paraId="079E03E3" w14:textId="77777777" w:rsidR="00644650" w:rsidRPr="00212F39" w:rsidRDefault="00644650" w:rsidP="00644650">
            <w:pPr>
              <w:rPr>
                <w:rFonts w:ascii="ＭＳ 明朝" w:hAnsi="ＭＳ 明朝"/>
                <w:sz w:val="20"/>
                <w:szCs w:val="21"/>
              </w:rPr>
            </w:pPr>
            <w:r w:rsidRPr="00212F39">
              <w:rPr>
                <w:rFonts w:ascii="ＭＳ 明朝" w:hAnsi="ＭＳ 明朝" w:hint="eastAsia"/>
                <w:sz w:val="20"/>
                <w:szCs w:val="21"/>
              </w:rPr>
              <w:t>埼玉県立大学大学院　保健医療福祉学研究科</w:t>
            </w:r>
          </w:p>
          <w:p w14:paraId="5407E1D2" w14:textId="77777777" w:rsidR="00644650" w:rsidRPr="00212F39" w:rsidRDefault="00644650" w:rsidP="00644650">
            <w:pPr>
              <w:rPr>
                <w:rFonts w:ascii="ＭＳ 明朝" w:hAnsi="ＭＳ 明朝"/>
                <w:sz w:val="20"/>
                <w:szCs w:val="21"/>
              </w:rPr>
            </w:pPr>
            <w:r w:rsidRPr="00212F39">
              <w:rPr>
                <w:rFonts w:ascii="ＭＳ 明朝" w:hAnsi="ＭＳ 明朝" w:hint="eastAsia"/>
                <w:sz w:val="20"/>
                <w:szCs w:val="21"/>
              </w:rPr>
              <w:t>北埼玉医師会立メディカルセンター　検査室</w:t>
            </w:r>
          </w:p>
          <w:p w14:paraId="4D6F24A2" w14:textId="77777777" w:rsidR="00644650" w:rsidRPr="00212F39" w:rsidRDefault="00644650" w:rsidP="00644650">
            <w:pPr>
              <w:rPr>
                <w:rFonts w:ascii="ＭＳ 明朝" w:hAnsi="ＭＳ 明朝"/>
                <w:sz w:val="20"/>
                <w:szCs w:val="21"/>
              </w:rPr>
            </w:pPr>
            <w:r w:rsidRPr="00212F39">
              <w:rPr>
                <w:rFonts w:ascii="ＭＳ 明朝" w:hAnsi="ＭＳ 明朝" w:hint="eastAsia"/>
                <w:sz w:val="20"/>
                <w:szCs w:val="21"/>
              </w:rPr>
              <w:t>小林　麻里子</w:t>
            </w:r>
          </w:p>
        </w:tc>
        <w:tc>
          <w:tcPr>
            <w:tcW w:w="2375" w:type="dxa"/>
          </w:tcPr>
          <w:p w14:paraId="3BDD318B" w14:textId="77777777" w:rsidR="00644650" w:rsidRPr="00212F39" w:rsidRDefault="00644650" w:rsidP="00644650">
            <w:pPr>
              <w:rPr>
                <w:rFonts w:ascii="ＭＳ 明朝" w:hAnsi="ＭＳ 明朝"/>
                <w:sz w:val="20"/>
                <w:szCs w:val="21"/>
              </w:rPr>
            </w:pPr>
            <w:r w:rsidRPr="00212F39">
              <w:rPr>
                <w:rFonts w:ascii="ＭＳ 明朝" w:hAnsi="ＭＳ 明朝" w:hint="eastAsia"/>
                <w:sz w:val="20"/>
                <w:szCs w:val="21"/>
              </w:rPr>
              <w:t>2</w:t>
            </w:r>
            <w:r w:rsidRPr="00212F39">
              <w:rPr>
                <w:rFonts w:ascii="ＭＳ 明朝" w:hAnsi="ＭＳ 明朝"/>
                <w:sz w:val="20"/>
                <w:szCs w:val="21"/>
              </w:rPr>
              <w:t>020</w:t>
            </w:r>
            <w:r w:rsidRPr="00212F39">
              <w:rPr>
                <w:rFonts w:ascii="ＭＳ 明朝" w:hAnsi="ＭＳ 明朝" w:hint="eastAsia"/>
                <w:sz w:val="20"/>
                <w:szCs w:val="21"/>
              </w:rPr>
              <w:t>年9月1日～</w:t>
            </w:r>
          </w:p>
          <w:p w14:paraId="2FC28168" w14:textId="77777777" w:rsidR="00644650" w:rsidRPr="00212F39" w:rsidRDefault="00644650" w:rsidP="00644650">
            <w:pPr>
              <w:rPr>
                <w:rFonts w:ascii="ＭＳ 明朝" w:hAnsi="ＭＳ 明朝"/>
                <w:sz w:val="20"/>
                <w:szCs w:val="21"/>
              </w:rPr>
            </w:pPr>
            <w:r w:rsidRPr="00212F39">
              <w:rPr>
                <w:rFonts w:ascii="ＭＳ 明朝" w:hAnsi="ＭＳ 明朝" w:hint="eastAsia"/>
                <w:sz w:val="20"/>
                <w:szCs w:val="21"/>
              </w:rPr>
              <w:t>202</w:t>
            </w:r>
            <w:r w:rsidRPr="00212F39">
              <w:rPr>
                <w:rFonts w:ascii="ＭＳ 明朝" w:hAnsi="ＭＳ 明朝"/>
                <w:sz w:val="20"/>
                <w:szCs w:val="21"/>
              </w:rPr>
              <w:t>2</w:t>
            </w:r>
            <w:r w:rsidRPr="00212F39">
              <w:rPr>
                <w:rFonts w:ascii="ＭＳ 明朝" w:hAnsi="ＭＳ 明朝" w:hint="eastAsia"/>
                <w:sz w:val="20"/>
                <w:szCs w:val="21"/>
              </w:rPr>
              <w:t>年8月31日</w:t>
            </w:r>
          </w:p>
        </w:tc>
      </w:tr>
      <w:tr w:rsidR="00212F39" w:rsidRPr="00212F39" w14:paraId="733E6CFA" w14:textId="77777777" w:rsidTr="008373BE">
        <w:tc>
          <w:tcPr>
            <w:tcW w:w="439" w:type="dxa"/>
          </w:tcPr>
          <w:p w14:paraId="6C9E6C9D" w14:textId="174861B5" w:rsidR="00A10FFC" w:rsidRPr="00212F39" w:rsidRDefault="007161B1" w:rsidP="00F80B32">
            <w:pPr>
              <w:rPr>
                <w:rFonts w:ascii="ＭＳ 明朝" w:hAnsi="ＭＳ 明朝"/>
                <w:sz w:val="20"/>
                <w:szCs w:val="21"/>
              </w:rPr>
            </w:pPr>
            <w:r w:rsidRPr="00212F39">
              <w:rPr>
                <w:rFonts w:ascii="ＭＳ 明朝" w:hAnsi="ＭＳ 明朝" w:hint="eastAsia"/>
                <w:sz w:val="20"/>
                <w:szCs w:val="21"/>
              </w:rPr>
              <w:t>1</w:t>
            </w:r>
            <w:r w:rsidRPr="00212F39">
              <w:rPr>
                <w:rFonts w:ascii="ＭＳ 明朝" w:hAnsi="ＭＳ 明朝"/>
                <w:sz w:val="20"/>
                <w:szCs w:val="21"/>
              </w:rPr>
              <w:t>7</w:t>
            </w:r>
          </w:p>
        </w:tc>
        <w:tc>
          <w:tcPr>
            <w:tcW w:w="3942" w:type="dxa"/>
          </w:tcPr>
          <w:p w14:paraId="14B9A56B" w14:textId="2F99C43F" w:rsidR="00A10FFC" w:rsidRPr="00212F39" w:rsidRDefault="007161B1" w:rsidP="00F80B32">
            <w:pPr>
              <w:rPr>
                <w:rFonts w:ascii="ＭＳ 明朝" w:hAnsi="ＭＳ 明朝"/>
                <w:kern w:val="0"/>
                <w:sz w:val="20"/>
                <w:szCs w:val="21"/>
              </w:rPr>
            </w:pPr>
            <w:r w:rsidRPr="00212F39">
              <w:rPr>
                <w:rFonts w:ascii="ＭＳ 明朝" w:hAnsi="ＭＳ 明朝" w:hint="eastAsia"/>
                <w:kern w:val="0"/>
                <w:sz w:val="20"/>
                <w:szCs w:val="21"/>
              </w:rPr>
              <w:t>アガロースゲル電気泳動法による尿蛋白分画で観察されるM蛋白様バンドの解明</w:t>
            </w:r>
          </w:p>
        </w:tc>
        <w:tc>
          <w:tcPr>
            <w:tcW w:w="1964" w:type="dxa"/>
          </w:tcPr>
          <w:p w14:paraId="3EBC9079" w14:textId="77777777" w:rsidR="00A10FFC" w:rsidRPr="00212F39" w:rsidRDefault="007161B1" w:rsidP="00644650">
            <w:pPr>
              <w:rPr>
                <w:rFonts w:ascii="ＭＳ 明朝" w:hAnsi="ＭＳ 明朝"/>
                <w:sz w:val="20"/>
                <w:szCs w:val="21"/>
              </w:rPr>
            </w:pPr>
            <w:r w:rsidRPr="00212F39">
              <w:rPr>
                <w:rFonts w:ascii="ＭＳ 明朝" w:hAnsi="ＭＳ 明朝" w:hint="eastAsia"/>
                <w:sz w:val="20"/>
                <w:szCs w:val="21"/>
              </w:rPr>
              <w:t>慶應義塾大学病院　臨床検査科</w:t>
            </w:r>
          </w:p>
          <w:p w14:paraId="310BC061" w14:textId="1E2CA17B" w:rsidR="007161B1" w:rsidRPr="00212F39" w:rsidRDefault="007161B1" w:rsidP="00644650">
            <w:pPr>
              <w:rPr>
                <w:rFonts w:ascii="ＭＳ 明朝" w:hAnsi="ＭＳ 明朝"/>
                <w:sz w:val="20"/>
                <w:szCs w:val="21"/>
              </w:rPr>
            </w:pPr>
            <w:r w:rsidRPr="00212F39">
              <w:rPr>
                <w:rFonts w:ascii="ＭＳ 明朝" w:hAnsi="ＭＳ 明朝" w:hint="eastAsia"/>
                <w:sz w:val="20"/>
                <w:szCs w:val="21"/>
              </w:rPr>
              <w:t>青木　絵美</w:t>
            </w:r>
          </w:p>
        </w:tc>
        <w:tc>
          <w:tcPr>
            <w:tcW w:w="2375" w:type="dxa"/>
          </w:tcPr>
          <w:p w14:paraId="6850B617" w14:textId="11557E6E" w:rsidR="007161B1" w:rsidRPr="00212F39" w:rsidRDefault="007161B1" w:rsidP="007161B1">
            <w:pPr>
              <w:rPr>
                <w:rFonts w:ascii="ＭＳ 明朝" w:hAnsi="ＭＳ 明朝"/>
                <w:sz w:val="20"/>
                <w:szCs w:val="21"/>
              </w:rPr>
            </w:pPr>
            <w:r w:rsidRPr="00212F39">
              <w:rPr>
                <w:rFonts w:ascii="ＭＳ 明朝" w:hAnsi="ＭＳ 明朝" w:hint="eastAsia"/>
                <w:sz w:val="20"/>
                <w:szCs w:val="21"/>
              </w:rPr>
              <w:t>2</w:t>
            </w:r>
            <w:r w:rsidRPr="00212F39">
              <w:rPr>
                <w:rFonts w:ascii="ＭＳ 明朝" w:hAnsi="ＭＳ 明朝"/>
                <w:sz w:val="20"/>
                <w:szCs w:val="21"/>
              </w:rPr>
              <w:t>021</w:t>
            </w:r>
            <w:r w:rsidRPr="00212F39">
              <w:rPr>
                <w:rFonts w:ascii="ＭＳ 明朝" w:hAnsi="ＭＳ 明朝" w:hint="eastAsia"/>
                <w:sz w:val="20"/>
                <w:szCs w:val="21"/>
              </w:rPr>
              <w:t>年9月1日～</w:t>
            </w:r>
          </w:p>
          <w:p w14:paraId="2AE02028" w14:textId="3B7F9CCC" w:rsidR="00A10FFC" w:rsidRPr="00212F39" w:rsidRDefault="00D97B6A" w:rsidP="007161B1">
            <w:pPr>
              <w:rPr>
                <w:rFonts w:ascii="ＭＳ 明朝" w:hAnsi="ＭＳ 明朝"/>
                <w:sz w:val="20"/>
                <w:szCs w:val="21"/>
              </w:rPr>
            </w:pPr>
            <w:r w:rsidRPr="00212F39">
              <w:rPr>
                <w:rFonts w:ascii="ＭＳ 明朝" w:hAnsi="ＭＳ 明朝" w:hint="eastAsia"/>
                <w:sz w:val="20"/>
                <w:szCs w:val="21"/>
              </w:rPr>
              <w:t>2024</w:t>
            </w:r>
            <w:r w:rsidR="007161B1" w:rsidRPr="00212F39">
              <w:rPr>
                <w:rFonts w:ascii="ＭＳ 明朝" w:hAnsi="ＭＳ 明朝" w:hint="eastAsia"/>
                <w:sz w:val="20"/>
                <w:szCs w:val="21"/>
              </w:rPr>
              <w:t>年8月31日</w:t>
            </w:r>
          </w:p>
        </w:tc>
      </w:tr>
      <w:tr w:rsidR="00212F39" w:rsidRPr="00212F39" w14:paraId="12B28A28" w14:textId="77777777" w:rsidTr="008373BE">
        <w:tc>
          <w:tcPr>
            <w:tcW w:w="439" w:type="dxa"/>
          </w:tcPr>
          <w:p w14:paraId="4A8A4F76" w14:textId="691607C3" w:rsidR="003A6F8B" w:rsidRPr="00212F39" w:rsidRDefault="003A6F8B" w:rsidP="00F80B32">
            <w:pPr>
              <w:rPr>
                <w:rFonts w:ascii="ＭＳ 明朝" w:hAnsi="ＭＳ 明朝"/>
                <w:sz w:val="20"/>
                <w:szCs w:val="21"/>
              </w:rPr>
            </w:pPr>
            <w:r w:rsidRPr="00212F39">
              <w:rPr>
                <w:rFonts w:ascii="ＭＳ 明朝" w:hAnsi="ＭＳ 明朝" w:hint="eastAsia"/>
                <w:sz w:val="20"/>
                <w:szCs w:val="21"/>
              </w:rPr>
              <w:t>18</w:t>
            </w:r>
          </w:p>
        </w:tc>
        <w:tc>
          <w:tcPr>
            <w:tcW w:w="3942" w:type="dxa"/>
          </w:tcPr>
          <w:p w14:paraId="371751E3" w14:textId="1CD5029F" w:rsidR="003A6F8B" w:rsidRPr="00212F39" w:rsidRDefault="003A6F8B" w:rsidP="00F80B32">
            <w:pPr>
              <w:rPr>
                <w:rFonts w:ascii="ＭＳ 明朝" w:hAnsi="ＭＳ 明朝"/>
                <w:kern w:val="0"/>
                <w:sz w:val="20"/>
                <w:szCs w:val="21"/>
              </w:rPr>
            </w:pPr>
            <w:r w:rsidRPr="00212F39">
              <w:rPr>
                <w:rFonts w:ascii="ＭＳ 明朝" w:hAnsi="ＭＳ 明朝" w:hint="eastAsia"/>
                <w:kern w:val="0"/>
                <w:sz w:val="20"/>
                <w:szCs w:val="21"/>
              </w:rPr>
              <w:t>食道及び胃の粘膜障害診断のためのスクリーニング法の開発</w:t>
            </w:r>
          </w:p>
        </w:tc>
        <w:tc>
          <w:tcPr>
            <w:tcW w:w="1964" w:type="dxa"/>
          </w:tcPr>
          <w:p w14:paraId="100B3919" w14:textId="77777777" w:rsidR="003A6F8B" w:rsidRPr="00212F39" w:rsidRDefault="003A6F8B" w:rsidP="003A6F8B">
            <w:pPr>
              <w:rPr>
                <w:rFonts w:ascii="ＭＳ 明朝" w:hAnsi="ＭＳ 明朝"/>
                <w:sz w:val="20"/>
                <w:szCs w:val="21"/>
              </w:rPr>
            </w:pPr>
            <w:r w:rsidRPr="00212F39">
              <w:rPr>
                <w:rFonts w:ascii="ＭＳ 明朝" w:hAnsi="ＭＳ 明朝" w:hint="eastAsia"/>
                <w:sz w:val="20"/>
                <w:szCs w:val="21"/>
              </w:rPr>
              <w:t>国際医療福祉大学 成田保健医療学部 医学検査学科</w:t>
            </w:r>
          </w:p>
          <w:p w14:paraId="314E517B" w14:textId="77777777" w:rsidR="003A6F8B" w:rsidRPr="00212F39" w:rsidRDefault="003A6F8B" w:rsidP="003A6F8B">
            <w:pPr>
              <w:rPr>
                <w:rFonts w:ascii="ＭＳ 明朝" w:hAnsi="ＭＳ 明朝"/>
                <w:sz w:val="20"/>
                <w:szCs w:val="21"/>
              </w:rPr>
            </w:pPr>
            <w:r w:rsidRPr="00212F39">
              <w:rPr>
                <w:rFonts w:ascii="ＭＳ 明朝" w:hAnsi="ＭＳ 明朝" w:hint="eastAsia"/>
                <w:sz w:val="20"/>
                <w:szCs w:val="21"/>
              </w:rPr>
              <w:t>国際医療福祉大学大学院 保健医療科学研究科 保健医療科学専攻</w:t>
            </w:r>
          </w:p>
          <w:p w14:paraId="14AD3A26" w14:textId="19929208" w:rsidR="003A6F8B" w:rsidRPr="00212F39" w:rsidRDefault="003A6F8B" w:rsidP="003A6F8B">
            <w:pPr>
              <w:rPr>
                <w:rFonts w:ascii="ＭＳ 明朝" w:hAnsi="ＭＳ 明朝"/>
                <w:sz w:val="20"/>
                <w:szCs w:val="21"/>
              </w:rPr>
            </w:pPr>
            <w:r w:rsidRPr="00212F39">
              <w:rPr>
                <w:rFonts w:ascii="ＭＳ 明朝" w:hAnsi="ＭＳ 明朝" w:hint="eastAsia"/>
                <w:sz w:val="20"/>
                <w:szCs w:val="21"/>
              </w:rPr>
              <w:t>米根鉄矢</w:t>
            </w:r>
          </w:p>
        </w:tc>
        <w:tc>
          <w:tcPr>
            <w:tcW w:w="2375" w:type="dxa"/>
          </w:tcPr>
          <w:p w14:paraId="545220D6" w14:textId="2956C9EF" w:rsidR="003A6F8B" w:rsidRPr="00212F39" w:rsidRDefault="003A6F8B" w:rsidP="003A6F8B">
            <w:pPr>
              <w:rPr>
                <w:rFonts w:ascii="ＭＳ 明朝" w:hAnsi="ＭＳ 明朝"/>
                <w:sz w:val="20"/>
                <w:szCs w:val="21"/>
              </w:rPr>
            </w:pPr>
            <w:r w:rsidRPr="00212F39">
              <w:rPr>
                <w:rFonts w:ascii="ＭＳ 明朝" w:hAnsi="ＭＳ 明朝" w:hint="eastAsia"/>
                <w:sz w:val="20"/>
                <w:szCs w:val="21"/>
              </w:rPr>
              <w:t>2</w:t>
            </w:r>
            <w:r w:rsidRPr="00212F39">
              <w:rPr>
                <w:rFonts w:ascii="ＭＳ 明朝" w:hAnsi="ＭＳ 明朝"/>
                <w:sz w:val="20"/>
                <w:szCs w:val="21"/>
              </w:rPr>
              <w:t>02</w:t>
            </w:r>
            <w:r w:rsidRPr="00212F39">
              <w:rPr>
                <w:rFonts w:ascii="ＭＳ 明朝" w:hAnsi="ＭＳ 明朝" w:hint="eastAsia"/>
                <w:sz w:val="20"/>
                <w:szCs w:val="21"/>
              </w:rPr>
              <w:t>2年9月1日～</w:t>
            </w:r>
          </w:p>
          <w:p w14:paraId="549C7E9F" w14:textId="331D43FE" w:rsidR="003A6F8B" w:rsidRPr="00212F39" w:rsidRDefault="003A6F8B" w:rsidP="003A6F8B">
            <w:pPr>
              <w:rPr>
                <w:rFonts w:ascii="ＭＳ 明朝" w:hAnsi="ＭＳ 明朝"/>
                <w:sz w:val="20"/>
                <w:szCs w:val="21"/>
              </w:rPr>
            </w:pPr>
            <w:r w:rsidRPr="00212F39">
              <w:rPr>
                <w:rFonts w:ascii="ＭＳ 明朝" w:hAnsi="ＭＳ 明朝" w:hint="eastAsia"/>
                <w:sz w:val="20"/>
                <w:szCs w:val="21"/>
              </w:rPr>
              <w:t>2024年8月31日</w:t>
            </w:r>
          </w:p>
        </w:tc>
      </w:tr>
      <w:tr w:rsidR="00212F39" w:rsidRPr="00212F39" w14:paraId="627481D7" w14:textId="77777777" w:rsidTr="008373BE">
        <w:tc>
          <w:tcPr>
            <w:tcW w:w="439" w:type="dxa"/>
          </w:tcPr>
          <w:p w14:paraId="065EBD6B" w14:textId="59DCCF44" w:rsidR="003A6F8B" w:rsidRPr="00212F39" w:rsidRDefault="003A6F8B" w:rsidP="00F80B32">
            <w:pPr>
              <w:rPr>
                <w:rFonts w:ascii="ＭＳ 明朝" w:hAnsi="ＭＳ 明朝"/>
                <w:sz w:val="20"/>
                <w:szCs w:val="21"/>
              </w:rPr>
            </w:pPr>
            <w:r w:rsidRPr="00212F39">
              <w:rPr>
                <w:rFonts w:ascii="ＭＳ 明朝" w:hAnsi="ＭＳ 明朝" w:hint="eastAsia"/>
                <w:sz w:val="20"/>
                <w:szCs w:val="21"/>
              </w:rPr>
              <w:lastRenderedPageBreak/>
              <w:t>19</w:t>
            </w:r>
          </w:p>
        </w:tc>
        <w:tc>
          <w:tcPr>
            <w:tcW w:w="3942" w:type="dxa"/>
          </w:tcPr>
          <w:p w14:paraId="7B9560C6" w14:textId="30E57C31" w:rsidR="003A6F8B" w:rsidRPr="00212F39" w:rsidRDefault="003A6F8B" w:rsidP="00F80B32">
            <w:pPr>
              <w:rPr>
                <w:rFonts w:ascii="ＭＳ 明朝" w:hAnsi="ＭＳ 明朝"/>
                <w:kern w:val="0"/>
                <w:sz w:val="20"/>
                <w:szCs w:val="21"/>
              </w:rPr>
            </w:pPr>
            <w:r w:rsidRPr="00212F39">
              <w:rPr>
                <w:rFonts w:ascii="ＭＳ 明朝" w:hAnsi="ＭＳ 明朝" w:hint="eastAsia"/>
                <w:kern w:val="0"/>
                <w:sz w:val="20"/>
                <w:szCs w:val="21"/>
              </w:rPr>
              <w:t>3つの測定法による血中アルブミン濃度測定の比較評価</w:t>
            </w:r>
          </w:p>
        </w:tc>
        <w:tc>
          <w:tcPr>
            <w:tcW w:w="1964" w:type="dxa"/>
          </w:tcPr>
          <w:p w14:paraId="0D972E8A" w14:textId="77777777" w:rsidR="003A6F8B" w:rsidRPr="00212F39" w:rsidRDefault="003A6F8B" w:rsidP="003A6F8B">
            <w:pPr>
              <w:rPr>
                <w:rFonts w:ascii="ＭＳ 明朝" w:hAnsi="ＭＳ 明朝"/>
                <w:sz w:val="20"/>
                <w:szCs w:val="21"/>
              </w:rPr>
            </w:pPr>
            <w:r w:rsidRPr="00212F39">
              <w:rPr>
                <w:rFonts w:ascii="ＭＳ 明朝" w:hAnsi="ＭＳ 明朝" w:hint="eastAsia"/>
                <w:sz w:val="20"/>
                <w:szCs w:val="21"/>
              </w:rPr>
              <w:t>群馬大学大学院　医学系研究科　臨床検査医学</w:t>
            </w:r>
          </w:p>
          <w:p w14:paraId="76A8A26B" w14:textId="77777777" w:rsidR="003A6F8B" w:rsidRPr="00212F39" w:rsidRDefault="003A6F8B" w:rsidP="003A6F8B">
            <w:pPr>
              <w:rPr>
                <w:rFonts w:ascii="ＭＳ 明朝" w:hAnsi="ＭＳ 明朝"/>
                <w:sz w:val="20"/>
                <w:szCs w:val="21"/>
              </w:rPr>
            </w:pPr>
            <w:r w:rsidRPr="00212F39">
              <w:rPr>
                <w:rFonts w:ascii="ＭＳ 明朝" w:hAnsi="ＭＳ 明朝" w:hint="eastAsia"/>
                <w:sz w:val="20"/>
                <w:szCs w:val="21"/>
              </w:rPr>
              <w:t xml:space="preserve">群馬大学医学部付属病院　検査部　</w:t>
            </w:r>
          </w:p>
          <w:p w14:paraId="2CAE80E5" w14:textId="18439371" w:rsidR="003A6F8B" w:rsidRPr="00212F39" w:rsidRDefault="003A6F8B" w:rsidP="003A6F8B">
            <w:pPr>
              <w:rPr>
                <w:rFonts w:ascii="ＭＳ 明朝" w:hAnsi="ＭＳ 明朝"/>
                <w:sz w:val="20"/>
                <w:szCs w:val="21"/>
              </w:rPr>
            </w:pPr>
            <w:r w:rsidRPr="00212F39">
              <w:rPr>
                <w:rFonts w:ascii="ＭＳ 明朝" w:hAnsi="ＭＳ 明朝" w:hint="eastAsia"/>
                <w:sz w:val="20"/>
                <w:szCs w:val="21"/>
              </w:rPr>
              <w:t>長澤拓海</w:t>
            </w:r>
          </w:p>
        </w:tc>
        <w:tc>
          <w:tcPr>
            <w:tcW w:w="2375" w:type="dxa"/>
          </w:tcPr>
          <w:p w14:paraId="601FAE97" w14:textId="77777777" w:rsidR="003A6F8B" w:rsidRPr="00212F39" w:rsidRDefault="003A6F8B" w:rsidP="003A6F8B">
            <w:pPr>
              <w:rPr>
                <w:rFonts w:ascii="ＭＳ 明朝" w:hAnsi="ＭＳ 明朝"/>
                <w:sz w:val="20"/>
                <w:szCs w:val="21"/>
              </w:rPr>
            </w:pPr>
            <w:r w:rsidRPr="00212F39">
              <w:rPr>
                <w:rFonts w:ascii="ＭＳ 明朝" w:hAnsi="ＭＳ 明朝" w:hint="eastAsia"/>
                <w:sz w:val="20"/>
                <w:szCs w:val="21"/>
              </w:rPr>
              <w:t>2</w:t>
            </w:r>
            <w:r w:rsidRPr="00212F39">
              <w:rPr>
                <w:rFonts w:ascii="ＭＳ 明朝" w:hAnsi="ＭＳ 明朝"/>
                <w:sz w:val="20"/>
                <w:szCs w:val="21"/>
              </w:rPr>
              <w:t>02</w:t>
            </w:r>
            <w:r w:rsidRPr="00212F39">
              <w:rPr>
                <w:rFonts w:ascii="ＭＳ 明朝" w:hAnsi="ＭＳ 明朝" w:hint="eastAsia"/>
                <w:sz w:val="20"/>
                <w:szCs w:val="21"/>
              </w:rPr>
              <w:t>2年9月1日～</w:t>
            </w:r>
          </w:p>
          <w:p w14:paraId="3D93997F" w14:textId="3A79B065" w:rsidR="003A6F8B" w:rsidRPr="00212F39" w:rsidRDefault="003A6F8B" w:rsidP="003A6F8B">
            <w:pPr>
              <w:rPr>
                <w:rFonts w:ascii="ＭＳ 明朝" w:hAnsi="ＭＳ 明朝"/>
                <w:sz w:val="20"/>
                <w:szCs w:val="21"/>
              </w:rPr>
            </w:pPr>
            <w:r w:rsidRPr="00212F39">
              <w:rPr>
                <w:rFonts w:ascii="ＭＳ 明朝" w:hAnsi="ＭＳ 明朝" w:hint="eastAsia"/>
                <w:sz w:val="20"/>
                <w:szCs w:val="21"/>
              </w:rPr>
              <w:t>2024年8月31日</w:t>
            </w:r>
          </w:p>
        </w:tc>
      </w:tr>
      <w:tr w:rsidR="00212F39" w:rsidRPr="00212F39" w14:paraId="4C0F23FE" w14:textId="77777777" w:rsidTr="008373BE">
        <w:tc>
          <w:tcPr>
            <w:tcW w:w="439" w:type="dxa"/>
          </w:tcPr>
          <w:p w14:paraId="1D9AFC1D" w14:textId="0A243293" w:rsidR="00D97B6A" w:rsidRPr="00212F39" w:rsidRDefault="00D97B6A" w:rsidP="00F80B32">
            <w:pPr>
              <w:rPr>
                <w:rFonts w:ascii="ＭＳ 明朝" w:hAnsi="ＭＳ 明朝" w:hint="eastAsia"/>
                <w:sz w:val="20"/>
                <w:szCs w:val="21"/>
              </w:rPr>
            </w:pPr>
            <w:r w:rsidRPr="00212F39">
              <w:rPr>
                <w:rFonts w:ascii="ＭＳ 明朝" w:hAnsi="ＭＳ 明朝" w:hint="eastAsia"/>
                <w:sz w:val="20"/>
                <w:szCs w:val="21"/>
              </w:rPr>
              <w:t>20</w:t>
            </w:r>
          </w:p>
        </w:tc>
        <w:tc>
          <w:tcPr>
            <w:tcW w:w="3942" w:type="dxa"/>
          </w:tcPr>
          <w:p w14:paraId="5DC6A100" w14:textId="452106DA" w:rsidR="00D97B6A" w:rsidRPr="00212F39" w:rsidRDefault="00D97B6A" w:rsidP="00F80B32">
            <w:pPr>
              <w:rPr>
                <w:rFonts w:ascii="ＭＳ 明朝" w:hAnsi="ＭＳ 明朝" w:hint="eastAsia"/>
                <w:kern w:val="0"/>
                <w:sz w:val="20"/>
                <w:szCs w:val="21"/>
              </w:rPr>
            </w:pPr>
            <w:r w:rsidRPr="00212F39">
              <w:rPr>
                <w:rFonts w:ascii="ＭＳ 明朝" w:hAnsi="ＭＳ 明朝" w:hint="eastAsia"/>
                <w:kern w:val="0"/>
                <w:sz w:val="20"/>
                <w:szCs w:val="21"/>
              </w:rPr>
              <w:t>LC-MS/MSによる種々の生体試料中の単糖類測定系の確立</w:t>
            </w:r>
          </w:p>
        </w:tc>
        <w:tc>
          <w:tcPr>
            <w:tcW w:w="1964" w:type="dxa"/>
          </w:tcPr>
          <w:p w14:paraId="2AFAD13E" w14:textId="77777777" w:rsidR="00D97B6A" w:rsidRPr="00212F39" w:rsidRDefault="00D97B6A" w:rsidP="003A6F8B">
            <w:pPr>
              <w:rPr>
                <w:rFonts w:ascii="ＭＳ 明朝" w:hAnsi="ＭＳ 明朝"/>
                <w:sz w:val="20"/>
                <w:szCs w:val="21"/>
              </w:rPr>
            </w:pPr>
            <w:r w:rsidRPr="00212F39">
              <w:rPr>
                <w:rFonts w:ascii="ＭＳ 明朝" w:hAnsi="ＭＳ 明朝" w:hint="eastAsia"/>
                <w:sz w:val="20"/>
                <w:szCs w:val="21"/>
              </w:rPr>
              <w:t>慶應義塾大学病院　臨床検査科</w:t>
            </w:r>
          </w:p>
          <w:p w14:paraId="281B6D3F" w14:textId="46871C05" w:rsidR="00D97B6A" w:rsidRPr="00212F39" w:rsidRDefault="00D97B6A" w:rsidP="003A6F8B">
            <w:pPr>
              <w:rPr>
                <w:rFonts w:ascii="ＭＳ 明朝" w:hAnsi="ＭＳ 明朝" w:hint="eastAsia"/>
                <w:sz w:val="20"/>
                <w:szCs w:val="21"/>
              </w:rPr>
            </w:pPr>
            <w:r w:rsidRPr="00212F39">
              <w:rPr>
                <w:rFonts w:ascii="ＭＳ 明朝" w:hAnsi="ＭＳ 明朝" w:hint="eastAsia"/>
                <w:sz w:val="20"/>
                <w:szCs w:val="21"/>
              </w:rPr>
              <w:t>村松　翔太</w:t>
            </w:r>
          </w:p>
        </w:tc>
        <w:tc>
          <w:tcPr>
            <w:tcW w:w="2375" w:type="dxa"/>
          </w:tcPr>
          <w:p w14:paraId="3B75046F" w14:textId="6D139084" w:rsidR="00D97B6A" w:rsidRPr="00212F39" w:rsidRDefault="00D97B6A" w:rsidP="00D97B6A">
            <w:pPr>
              <w:rPr>
                <w:rFonts w:ascii="ＭＳ 明朝" w:hAnsi="ＭＳ 明朝"/>
                <w:sz w:val="20"/>
                <w:szCs w:val="21"/>
              </w:rPr>
            </w:pPr>
            <w:r w:rsidRPr="00212F39">
              <w:rPr>
                <w:rFonts w:ascii="ＭＳ 明朝" w:hAnsi="ＭＳ 明朝" w:hint="eastAsia"/>
                <w:sz w:val="20"/>
                <w:szCs w:val="21"/>
              </w:rPr>
              <w:t>2</w:t>
            </w:r>
            <w:r w:rsidRPr="00212F39">
              <w:rPr>
                <w:rFonts w:ascii="ＭＳ 明朝" w:hAnsi="ＭＳ 明朝"/>
                <w:sz w:val="20"/>
                <w:szCs w:val="21"/>
              </w:rPr>
              <w:t>02</w:t>
            </w:r>
            <w:r w:rsidRPr="00212F39">
              <w:rPr>
                <w:rFonts w:ascii="ＭＳ 明朝" w:hAnsi="ＭＳ 明朝" w:hint="eastAsia"/>
                <w:sz w:val="20"/>
                <w:szCs w:val="21"/>
              </w:rPr>
              <w:t>3</w:t>
            </w:r>
            <w:r w:rsidRPr="00212F39">
              <w:rPr>
                <w:rFonts w:ascii="ＭＳ 明朝" w:hAnsi="ＭＳ 明朝" w:hint="eastAsia"/>
                <w:sz w:val="20"/>
                <w:szCs w:val="21"/>
              </w:rPr>
              <w:t>年9月1日～</w:t>
            </w:r>
          </w:p>
          <w:p w14:paraId="3F3AC11C" w14:textId="25A986B7" w:rsidR="00D97B6A" w:rsidRPr="00212F39" w:rsidRDefault="00D97B6A" w:rsidP="00D97B6A">
            <w:pPr>
              <w:rPr>
                <w:rFonts w:ascii="ＭＳ 明朝" w:hAnsi="ＭＳ 明朝" w:hint="eastAsia"/>
                <w:sz w:val="20"/>
                <w:szCs w:val="21"/>
              </w:rPr>
            </w:pPr>
            <w:r w:rsidRPr="00212F39">
              <w:rPr>
                <w:rFonts w:ascii="ＭＳ 明朝" w:hAnsi="ＭＳ 明朝" w:hint="eastAsia"/>
                <w:sz w:val="20"/>
                <w:szCs w:val="21"/>
              </w:rPr>
              <w:t>202</w:t>
            </w:r>
            <w:r w:rsidRPr="00212F39">
              <w:rPr>
                <w:rFonts w:ascii="ＭＳ 明朝" w:hAnsi="ＭＳ 明朝" w:hint="eastAsia"/>
                <w:sz w:val="20"/>
                <w:szCs w:val="21"/>
              </w:rPr>
              <w:t>5</w:t>
            </w:r>
            <w:r w:rsidRPr="00212F39">
              <w:rPr>
                <w:rFonts w:ascii="ＭＳ 明朝" w:hAnsi="ＭＳ 明朝" w:hint="eastAsia"/>
                <w:sz w:val="20"/>
                <w:szCs w:val="21"/>
              </w:rPr>
              <w:t>年8月31日</w:t>
            </w:r>
          </w:p>
        </w:tc>
      </w:tr>
      <w:tr w:rsidR="00D97B6A" w:rsidRPr="00212F39" w14:paraId="350EEF22" w14:textId="77777777" w:rsidTr="008373BE">
        <w:tc>
          <w:tcPr>
            <w:tcW w:w="439" w:type="dxa"/>
          </w:tcPr>
          <w:p w14:paraId="765671D4" w14:textId="1C4FF6D1" w:rsidR="00D97B6A" w:rsidRPr="00212F39" w:rsidRDefault="00D97B6A" w:rsidP="00D97B6A">
            <w:pPr>
              <w:rPr>
                <w:rFonts w:ascii="ＭＳ 明朝" w:hAnsi="ＭＳ 明朝" w:hint="eastAsia"/>
                <w:sz w:val="20"/>
                <w:szCs w:val="21"/>
              </w:rPr>
            </w:pPr>
            <w:r w:rsidRPr="00212F39">
              <w:rPr>
                <w:rFonts w:ascii="ＭＳ 明朝" w:hAnsi="ＭＳ 明朝" w:hint="eastAsia"/>
                <w:sz w:val="20"/>
                <w:szCs w:val="21"/>
              </w:rPr>
              <w:t>21</w:t>
            </w:r>
          </w:p>
        </w:tc>
        <w:tc>
          <w:tcPr>
            <w:tcW w:w="3942" w:type="dxa"/>
          </w:tcPr>
          <w:p w14:paraId="6D59CF98" w14:textId="232BB899" w:rsidR="00D97B6A" w:rsidRPr="00212F39" w:rsidRDefault="00D97B6A" w:rsidP="00D97B6A">
            <w:pPr>
              <w:rPr>
                <w:rFonts w:ascii="ＭＳ 明朝" w:hAnsi="ＭＳ 明朝" w:hint="eastAsia"/>
                <w:kern w:val="0"/>
                <w:sz w:val="20"/>
                <w:szCs w:val="21"/>
              </w:rPr>
            </w:pPr>
            <w:r w:rsidRPr="00212F39">
              <w:rPr>
                <w:rFonts w:ascii="ＭＳ 明朝" w:hAnsi="ＭＳ 明朝" w:hint="eastAsia"/>
                <w:kern w:val="0"/>
                <w:sz w:val="20"/>
                <w:szCs w:val="21"/>
              </w:rPr>
              <w:t>腎症発症前糖尿病の腎臓におけるミトコンドリアとリソソームの品質管理機構について</w:t>
            </w:r>
          </w:p>
        </w:tc>
        <w:tc>
          <w:tcPr>
            <w:tcW w:w="1964" w:type="dxa"/>
          </w:tcPr>
          <w:p w14:paraId="5762B490" w14:textId="77777777" w:rsidR="00D97B6A" w:rsidRPr="00212F39" w:rsidRDefault="00D97B6A" w:rsidP="00D97B6A">
            <w:pPr>
              <w:rPr>
                <w:rFonts w:ascii="ＭＳ 明朝" w:hAnsi="ＭＳ 明朝"/>
                <w:sz w:val="20"/>
                <w:szCs w:val="21"/>
              </w:rPr>
            </w:pPr>
            <w:r w:rsidRPr="00212F39">
              <w:rPr>
                <w:rFonts w:ascii="ＭＳ 明朝" w:hAnsi="ＭＳ 明朝" w:hint="eastAsia"/>
                <w:sz w:val="20"/>
                <w:szCs w:val="21"/>
              </w:rPr>
              <w:t>北里大学大学院 医療系研究科 分子病態学群 生体制御生化学 博士課程</w:t>
            </w:r>
          </w:p>
          <w:p w14:paraId="297DF27B" w14:textId="7A42317F" w:rsidR="00D97B6A" w:rsidRPr="00212F39" w:rsidRDefault="00D97B6A" w:rsidP="00D97B6A">
            <w:pPr>
              <w:rPr>
                <w:rFonts w:ascii="ＭＳ 明朝" w:hAnsi="ＭＳ 明朝" w:hint="eastAsia"/>
                <w:sz w:val="20"/>
                <w:szCs w:val="21"/>
              </w:rPr>
            </w:pPr>
            <w:r w:rsidRPr="00212F39">
              <w:rPr>
                <w:rFonts w:ascii="ＭＳ 明朝" w:hAnsi="ＭＳ 明朝" w:hint="eastAsia"/>
                <w:sz w:val="20"/>
                <w:szCs w:val="21"/>
              </w:rPr>
              <w:t>佐藤直和</w:t>
            </w:r>
          </w:p>
        </w:tc>
        <w:tc>
          <w:tcPr>
            <w:tcW w:w="2375" w:type="dxa"/>
          </w:tcPr>
          <w:p w14:paraId="005DFD88" w14:textId="77777777" w:rsidR="00D97B6A" w:rsidRPr="00212F39" w:rsidRDefault="00D97B6A" w:rsidP="00D97B6A">
            <w:pPr>
              <w:rPr>
                <w:rFonts w:ascii="ＭＳ 明朝" w:hAnsi="ＭＳ 明朝"/>
                <w:sz w:val="20"/>
                <w:szCs w:val="21"/>
              </w:rPr>
            </w:pPr>
            <w:r w:rsidRPr="00212F39">
              <w:rPr>
                <w:rFonts w:ascii="ＭＳ 明朝" w:hAnsi="ＭＳ 明朝" w:hint="eastAsia"/>
                <w:sz w:val="20"/>
                <w:szCs w:val="21"/>
              </w:rPr>
              <w:t>2</w:t>
            </w:r>
            <w:r w:rsidRPr="00212F39">
              <w:rPr>
                <w:rFonts w:ascii="ＭＳ 明朝" w:hAnsi="ＭＳ 明朝"/>
                <w:sz w:val="20"/>
                <w:szCs w:val="21"/>
              </w:rPr>
              <w:t>02</w:t>
            </w:r>
            <w:r w:rsidRPr="00212F39">
              <w:rPr>
                <w:rFonts w:ascii="ＭＳ 明朝" w:hAnsi="ＭＳ 明朝" w:hint="eastAsia"/>
                <w:sz w:val="20"/>
                <w:szCs w:val="21"/>
              </w:rPr>
              <w:t>3年9月1日～</w:t>
            </w:r>
          </w:p>
          <w:p w14:paraId="5FCC20B0" w14:textId="30D40B85" w:rsidR="00D97B6A" w:rsidRPr="00212F39" w:rsidRDefault="00D97B6A" w:rsidP="00D97B6A">
            <w:pPr>
              <w:rPr>
                <w:rFonts w:ascii="ＭＳ 明朝" w:hAnsi="ＭＳ 明朝" w:hint="eastAsia"/>
                <w:sz w:val="20"/>
                <w:szCs w:val="21"/>
              </w:rPr>
            </w:pPr>
            <w:r w:rsidRPr="00212F39">
              <w:rPr>
                <w:rFonts w:ascii="ＭＳ 明朝" w:hAnsi="ＭＳ 明朝" w:hint="eastAsia"/>
                <w:sz w:val="20"/>
                <w:szCs w:val="21"/>
              </w:rPr>
              <w:t>2025年8月31日</w:t>
            </w:r>
          </w:p>
        </w:tc>
      </w:tr>
    </w:tbl>
    <w:p w14:paraId="0207628C" w14:textId="77777777" w:rsidR="000641E0" w:rsidRPr="00212F39" w:rsidRDefault="000641E0" w:rsidP="00775717">
      <w:pPr>
        <w:pStyle w:val="HTML"/>
        <w:rPr>
          <w:rFonts w:ascii="ＭＳ 明朝" w:eastAsia="ＭＳ 明朝" w:hAnsi="ＭＳ 明朝" w:cs="Times New Roman"/>
          <w:sz w:val="21"/>
          <w:szCs w:val="21"/>
        </w:rPr>
      </w:pPr>
    </w:p>
    <w:p w14:paraId="705C34B4" w14:textId="77777777" w:rsidR="00F80B32" w:rsidRPr="00212F39" w:rsidRDefault="00F80B32" w:rsidP="00775717">
      <w:pPr>
        <w:pStyle w:val="HTML"/>
        <w:rPr>
          <w:rFonts w:ascii="ＭＳ 明朝" w:eastAsia="ＭＳ 明朝" w:hAnsi="ＭＳ 明朝" w:cs="Times New Roman"/>
          <w:sz w:val="21"/>
          <w:szCs w:val="21"/>
        </w:rPr>
      </w:pPr>
    </w:p>
    <w:p w14:paraId="1C5EBECD" w14:textId="252B0B55" w:rsidR="00775717" w:rsidRPr="00212F39" w:rsidRDefault="00775717" w:rsidP="00775717">
      <w:pPr>
        <w:pStyle w:val="HTML"/>
        <w:rPr>
          <w:rFonts w:ascii="ＭＳ 明朝" w:eastAsia="ＭＳ 明朝" w:hAnsi="ＭＳ 明朝" w:cs="Times New Roman"/>
          <w:sz w:val="21"/>
          <w:szCs w:val="21"/>
        </w:rPr>
      </w:pPr>
      <w:r w:rsidRPr="00212F39">
        <w:rPr>
          <w:rFonts w:ascii="ＭＳ 明朝" w:eastAsia="ＭＳ 明朝" w:hAnsi="ＭＳ 明朝" w:cs="Times New Roman"/>
          <w:sz w:val="21"/>
          <w:szCs w:val="21"/>
        </w:rPr>
        <w:t>日本臨床化学会関東支部</w:t>
      </w:r>
      <w:r w:rsidR="009D1EA1" w:rsidRPr="00212F39">
        <w:rPr>
          <w:rFonts w:ascii="ＭＳ 明朝" w:eastAsia="ＭＳ 明朝" w:hAnsi="ＭＳ 明朝" w:cs="Times New Roman" w:hint="eastAsia"/>
          <w:sz w:val="21"/>
          <w:szCs w:val="21"/>
        </w:rPr>
        <w:t xml:space="preserve">　</w:t>
      </w:r>
      <w:r w:rsidRPr="00212F39">
        <w:rPr>
          <w:rFonts w:ascii="ＭＳ 明朝" w:eastAsia="ＭＳ 明朝" w:hAnsi="ＭＳ 明朝" w:cs="Times New Roman"/>
          <w:sz w:val="21"/>
          <w:szCs w:val="21"/>
        </w:rPr>
        <w:t>分科会運営事務担当</w:t>
      </w:r>
    </w:p>
    <w:p w14:paraId="79CA8E1E" w14:textId="0605BCDD" w:rsidR="00775717" w:rsidRPr="00212F39" w:rsidRDefault="00775717" w:rsidP="00F80B32">
      <w:pPr>
        <w:jc w:val="right"/>
        <w:rPr>
          <w:rFonts w:ascii="ＭＳ 明朝" w:hAnsi="ＭＳ 明朝"/>
          <w:szCs w:val="21"/>
        </w:rPr>
      </w:pPr>
      <w:r w:rsidRPr="00212F39">
        <w:rPr>
          <w:rFonts w:ascii="ＭＳ 明朝" w:hAnsi="ＭＳ 明朝"/>
          <w:szCs w:val="21"/>
          <w:lang w:eastAsia="zh-CN"/>
        </w:rPr>
        <w:t>〒</w:t>
      </w:r>
      <w:r w:rsidRPr="00212F39">
        <w:rPr>
          <w:rFonts w:ascii="ＭＳ 明朝" w:hAnsi="ＭＳ 明朝"/>
          <w:szCs w:val="21"/>
        </w:rPr>
        <w:t>1</w:t>
      </w:r>
      <w:r w:rsidR="00880A28" w:rsidRPr="00212F39">
        <w:rPr>
          <w:rFonts w:ascii="ＭＳ 明朝" w:hAnsi="ＭＳ 明朝"/>
          <w:szCs w:val="21"/>
        </w:rPr>
        <w:t>60</w:t>
      </w:r>
      <w:r w:rsidRPr="00212F39">
        <w:rPr>
          <w:rFonts w:ascii="ＭＳ 明朝" w:hAnsi="ＭＳ 明朝"/>
          <w:szCs w:val="21"/>
        </w:rPr>
        <w:t>-</w:t>
      </w:r>
      <w:r w:rsidR="00644650" w:rsidRPr="00212F39">
        <w:rPr>
          <w:rFonts w:ascii="ＭＳ 明朝" w:hAnsi="ＭＳ 明朝"/>
          <w:szCs w:val="21"/>
        </w:rPr>
        <w:t>8582</w:t>
      </w:r>
      <w:r w:rsidR="00880A28" w:rsidRPr="00212F39">
        <w:rPr>
          <w:rFonts w:ascii="ＭＳ 明朝" w:hAnsi="ＭＳ 明朝"/>
          <w:szCs w:val="21"/>
        </w:rPr>
        <w:t xml:space="preserve">　東京都新宿区信濃町</w:t>
      </w:r>
      <w:r w:rsidR="009D1EA1" w:rsidRPr="00212F39">
        <w:rPr>
          <w:rFonts w:ascii="ＭＳ 明朝" w:hAnsi="ＭＳ 明朝" w:hint="eastAsia"/>
          <w:szCs w:val="21"/>
        </w:rPr>
        <w:t>35</w:t>
      </w:r>
    </w:p>
    <w:p w14:paraId="6ABB1852" w14:textId="77777777" w:rsidR="00775717" w:rsidRPr="00212F39" w:rsidRDefault="006C36BF" w:rsidP="00F80B32">
      <w:pPr>
        <w:jc w:val="right"/>
        <w:rPr>
          <w:rFonts w:ascii="ＭＳ 明朝" w:hAnsi="ＭＳ 明朝"/>
          <w:szCs w:val="21"/>
        </w:rPr>
      </w:pPr>
      <w:r w:rsidRPr="00212F39">
        <w:rPr>
          <w:rFonts w:ascii="ＭＳ 明朝" w:hAnsi="ＭＳ 明朝"/>
        </w:rPr>
        <w:t>慶應義塾大学病院</w:t>
      </w:r>
      <w:r w:rsidR="00880A28" w:rsidRPr="00212F39">
        <w:rPr>
          <w:rFonts w:ascii="ＭＳ 明朝" w:hAnsi="ＭＳ 明朝"/>
        </w:rPr>
        <w:t xml:space="preserve"> </w:t>
      </w:r>
      <w:r w:rsidR="008768DE" w:rsidRPr="00212F39">
        <w:rPr>
          <w:rFonts w:ascii="ＭＳ 明朝" w:hAnsi="ＭＳ 明朝"/>
        </w:rPr>
        <w:t>臨床検査科</w:t>
      </w:r>
    </w:p>
    <w:p w14:paraId="26A0F2B5" w14:textId="77777777" w:rsidR="00775717" w:rsidRPr="00212F39" w:rsidRDefault="006C36BF" w:rsidP="00F80B32">
      <w:pPr>
        <w:jc w:val="right"/>
        <w:rPr>
          <w:rFonts w:ascii="ＭＳ 明朝" w:hAnsi="ＭＳ 明朝"/>
          <w:szCs w:val="21"/>
        </w:rPr>
      </w:pPr>
      <w:r w:rsidRPr="00212F39">
        <w:rPr>
          <w:rFonts w:ascii="ＭＳ 明朝" w:hAnsi="ＭＳ 明朝"/>
        </w:rPr>
        <w:t>中川　央充</w:t>
      </w:r>
    </w:p>
    <w:p w14:paraId="078BD955" w14:textId="77777777" w:rsidR="00775717" w:rsidRPr="00212F39" w:rsidRDefault="00775717" w:rsidP="00F80B32">
      <w:pPr>
        <w:jc w:val="right"/>
        <w:rPr>
          <w:rFonts w:ascii="ＭＳ 明朝" w:hAnsi="ＭＳ 明朝"/>
          <w:szCs w:val="21"/>
        </w:rPr>
      </w:pPr>
      <w:r w:rsidRPr="00212F39">
        <w:rPr>
          <w:rFonts w:ascii="ＭＳ 明朝" w:hAnsi="ＭＳ 明朝"/>
          <w:szCs w:val="21"/>
        </w:rPr>
        <w:t>TEL:</w:t>
      </w:r>
      <w:r w:rsidR="00644650" w:rsidRPr="00212F39">
        <w:rPr>
          <w:rFonts w:ascii="ＭＳ 明朝" w:hAnsi="ＭＳ 明朝"/>
        </w:rPr>
        <w:t xml:space="preserve"> </w:t>
      </w:r>
      <w:r w:rsidR="00644650" w:rsidRPr="00212F39">
        <w:rPr>
          <w:rFonts w:ascii="ＭＳ 明朝" w:hAnsi="ＭＳ 明朝"/>
          <w:szCs w:val="21"/>
        </w:rPr>
        <w:t>03-5363-3689</w:t>
      </w:r>
      <w:r w:rsidRPr="00212F39">
        <w:rPr>
          <w:rFonts w:ascii="ＭＳ 明朝" w:hAnsi="ＭＳ 明朝"/>
          <w:szCs w:val="21"/>
        </w:rPr>
        <w:t xml:space="preserve">　 Fax:</w:t>
      </w:r>
      <w:r w:rsidR="00644650" w:rsidRPr="00212F39">
        <w:rPr>
          <w:rFonts w:ascii="ＭＳ 明朝" w:hAnsi="ＭＳ 明朝"/>
        </w:rPr>
        <w:t xml:space="preserve"> </w:t>
      </w:r>
      <w:r w:rsidR="00644650" w:rsidRPr="00212F39">
        <w:rPr>
          <w:rFonts w:ascii="ＭＳ 明朝" w:hAnsi="ＭＳ 明朝"/>
          <w:szCs w:val="21"/>
        </w:rPr>
        <w:t>03-3359-6963</w:t>
      </w:r>
    </w:p>
    <w:sectPr w:rsidR="00775717" w:rsidRPr="00212F3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3A5227" w14:textId="77777777" w:rsidR="00A20A19" w:rsidRDefault="00A20A19">
      <w:r>
        <w:separator/>
      </w:r>
    </w:p>
  </w:endnote>
  <w:endnote w:type="continuationSeparator" w:id="0">
    <w:p w14:paraId="74BB8265" w14:textId="77777777" w:rsidR="00A20A19" w:rsidRDefault="00A20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FCC1E1" w14:textId="77777777" w:rsidR="00A20A19" w:rsidRDefault="00A20A19">
      <w:r>
        <w:separator/>
      </w:r>
    </w:p>
  </w:footnote>
  <w:footnote w:type="continuationSeparator" w:id="0">
    <w:p w14:paraId="72121428" w14:textId="77777777" w:rsidR="00A20A19" w:rsidRDefault="00A20A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37261F"/>
    <w:multiLevelType w:val="hybridMultilevel"/>
    <w:tmpl w:val="C4184FD8"/>
    <w:lvl w:ilvl="0" w:tplc="7ACECA5C">
      <w:numFmt w:val="bullet"/>
      <w:lvlText w:val="・"/>
      <w:lvlJc w:val="left"/>
      <w:pPr>
        <w:tabs>
          <w:tab w:val="num" w:pos="360"/>
        </w:tabs>
        <w:ind w:left="360" w:hanging="360"/>
      </w:pPr>
      <w:rPr>
        <w:rFonts w:ascii="ＭＳ ゴシック" w:eastAsia="ＭＳ ゴシック" w:hAnsi="ＭＳ ゴシック" w:cs="Courier New"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3045067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DMxMDS1NDA2MjK3NDNW0lEKTi0uzszPAykwrwUAmLs/fiwAAAA="/>
  </w:docVars>
  <w:rsids>
    <w:rsidRoot w:val="003808CE"/>
    <w:rsid w:val="000029B5"/>
    <w:rsid w:val="00032192"/>
    <w:rsid w:val="00042E73"/>
    <w:rsid w:val="000641E0"/>
    <w:rsid w:val="00086EF4"/>
    <w:rsid w:val="000C04C5"/>
    <w:rsid w:val="00173F1E"/>
    <w:rsid w:val="0018557C"/>
    <w:rsid w:val="001B0A23"/>
    <w:rsid w:val="001E1999"/>
    <w:rsid w:val="00212F39"/>
    <w:rsid w:val="0024510A"/>
    <w:rsid w:val="002549D2"/>
    <w:rsid w:val="00263BF4"/>
    <w:rsid w:val="00297115"/>
    <w:rsid w:val="002A6C43"/>
    <w:rsid w:val="00352214"/>
    <w:rsid w:val="003808CE"/>
    <w:rsid w:val="00384313"/>
    <w:rsid w:val="003A6F8B"/>
    <w:rsid w:val="0041606F"/>
    <w:rsid w:val="00434974"/>
    <w:rsid w:val="00444535"/>
    <w:rsid w:val="00455381"/>
    <w:rsid w:val="0047623E"/>
    <w:rsid w:val="00497614"/>
    <w:rsid w:val="004A2E26"/>
    <w:rsid w:val="004C0F40"/>
    <w:rsid w:val="004E2124"/>
    <w:rsid w:val="00501D20"/>
    <w:rsid w:val="00512EFA"/>
    <w:rsid w:val="005A36B0"/>
    <w:rsid w:val="005B5CE0"/>
    <w:rsid w:val="005F3A5F"/>
    <w:rsid w:val="00604BBE"/>
    <w:rsid w:val="0063749D"/>
    <w:rsid w:val="00644650"/>
    <w:rsid w:val="00657B39"/>
    <w:rsid w:val="006C36BF"/>
    <w:rsid w:val="006D5845"/>
    <w:rsid w:val="006F2FFD"/>
    <w:rsid w:val="007161B1"/>
    <w:rsid w:val="00727DB5"/>
    <w:rsid w:val="00747F20"/>
    <w:rsid w:val="00767E7A"/>
    <w:rsid w:val="00770CAD"/>
    <w:rsid w:val="00771581"/>
    <w:rsid w:val="00775717"/>
    <w:rsid w:val="007B3728"/>
    <w:rsid w:val="007C4941"/>
    <w:rsid w:val="007F0D1B"/>
    <w:rsid w:val="008373BE"/>
    <w:rsid w:val="00843B49"/>
    <w:rsid w:val="008668B5"/>
    <w:rsid w:val="00866C4C"/>
    <w:rsid w:val="008768DE"/>
    <w:rsid w:val="00880A28"/>
    <w:rsid w:val="008B31F7"/>
    <w:rsid w:val="008D298A"/>
    <w:rsid w:val="008F588D"/>
    <w:rsid w:val="00944E37"/>
    <w:rsid w:val="0096686A"/>
    <w:rsid w:val="009C112B"/>
    <w:rsid w:val="009C703B"/>
    <w:rsid w:val="009D1EA1"/>
    <w:rsid w:val="00A10FFC"/>
    <w:rsid w:val="00A20A19"/>
    <w:rsid w:val="00A42737"/>
    <w:rsid w:val="00A507CD"/>
    <w:rsid w:val="00A53DD8"/>
    <w:rsid w:val="00A5634B"/>
    <w:rsid w:val="00AB63DE"/>
    <w:rsid w:val="00AD4A8A"/>
    <w:rsid w:val="00AF0DC2"/>
    <w:rsid w:val="00B7646A"/>
    <w:rsid w:val="00BA74FC"/>
    <w:rsid w:val="00BE55F0"/>
    <w:rsid w:val="00BF202C"/>
    <w:rsid w:val="00C1782C"/>
    <w:rsid w:val="00C2300A"/>
    <w:rsid w:val="00C32AD6"/>
    <w:rsid w:val="00C40022"/>
    <w:rsid w:val="00C87FC2"/>
    <w:rsid w:val="00C955E8"/>
    <w:rsid w:val="00CC7F8D"/>
    <w:rsid w:val="00CF49BA"/>
    <w:rsid w:val="00D1357C"/>
    <w:rsid w:val="00D13EE0"/>
    <w:rsid w:val="00D500D9"/>
    <w:rsid w:val="00D97B6A"/>
    <w:rsid w:val="00DE40DC"/>
    <w:rsid w:val="00E11F29"/>
    <w:rsid w:val="00E21DAD"/>
    <w:rsid w:val="00EB2E2C"/>
    <w:rsid w:val="00EB5CF5"/>
    <w:rsid w:val="00F54018"/>
    <w:rsid w:val="00F71D3F"/>
    <w:rsid w:val="00F80B32"/>
    <w:rsid w:val="00FA7F00"/>
    <w:rsid w:val="00FE03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7ABBDA"/>
  <w15:chartTrackingRefBased/>
  <w15:docId w15:val="{A0B51602-C293-4C96-AFE4-52215F6D4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4650"/>
    <w:pPr>
      <w:widowControl w:val="0"/>
      <w:jc w:val="both"/>
    </w:pPr>
    <w:rPr>
      <w:kern w:val="2"/>
      <w:sz w:val="21"/>
      <w:szCs w:val="22"/>
    </w:rPr>
  </w:style>
  <w:style w:type="paragraph" w:styleId="2">
    <w:name w:val="heading 2"/>
    <w:basedOn w:val="a"/>
    <w:next w:val="a"/>
    <w:link w:val="20"/>
    <w:uiPriority w:val="9"/>
    <w:unhideWhenUsed/>
    <w:qFormat/>
    <w:rsid w:val="00F80B32"/>
    <w:pPr>
      <w:keepNext/>
      <w:outlineLvl w:val="1"/>
    </w:pPr>
    <w:rPr>
      <w:rFonts w:ascii="游ゴシック Light" w:eastAsia="游ゴシック Light" w:hAnsi="游ゴシック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21">
    <w:name w:val="(文字) (文字)2"/>
    <w:semiHidden/>
    <w:rPr>
      <w:rFonts w:ascii="ＭＳ ゴシック" w:eastAsia="ＭＳ ゴシック" w:hAnsi="Courier New" w:cs="Courier New"/>
      <w:kern w:val="0"/>
      <w:sz w:val="20"/>
      <w:szCs w:val="20"/>
    </w:rPr>
  </w:style>
  <w:style w:type="character" w:styleId="a3">
    <w:name w:val="Hyperlink"/>
    <w:semiHidden/>
    <w:rPr>
      <w:color w:val="0000FF"/>
      <w:u w:val="single"/>
    </w:rPr>
  </w:style>
  <w:style w:type="character" w:styleId="a4">
    <w:name w:val="FollowedHyperlink"/>
    <w:semiHidden/>
    <w:rPr>
      <w:color w:val="800080"/>
      <w:u w:val="single"/>
    </w:rPr>
  </w:style>
  <w:style w:type="paragraph" w:styleId="a5">
    <w:name w:val="header"/>
    <w:basedOn w:val="a"/>
    <w:unhideWhenUsed/>
    <w:pPr>
      <w:tabs>
        <w:tab w:val="center" w:pos="4252"/>
        <w:tab w:val="right" w:pos="8504"/>
      </w:tabs>
      <w:snapToGrid w:val="0"/>
    </w:pPr>
  </w:style>
  <w:style w:type="character" w:customStyle="1" w:styleId="1">
    <w:name w:val="(文字) (文字)1"/>
    <w:semiHidden/>
    <w:rPr>
      <w:kern w:val="2"/>
      <w:sz w:val="21"/>
      <w:szCs w:val="22"/>
    </w:rPr>
  </w:style>
  <w:style w:type="paragraph" w:styleId="a6">
    <w:name w:val="footer"/>
    <w:basedOn w:val="a"/>
    <w:unhideWhenUsed/>
    <w:pPr>
      <w:tabs>
        <w:tab w:val="center" w:pos="4252"/>
        <w:tab w:val="right" w:pos="8504"/>
      </w:tabs>
      <w:snapToGrid w:val="0"/>
    </w:pPr>
  </w:style>
  <w:style w:type="character" w:customStyle="1" w:styleId="a7">
    <w:name w:val="(文字) (文字)"/>
    <w:semiHidden/>
    <w:rPr>
      <w:kern w:val="2"/>
      <w:sz w:val="21"/>
      <w:szCs w:val="22"/>
    </w:rPr>
  </w:style>
  <w:style w:type="paragraph" w:styleId="a8">
    <w:name w:val="Balloon Text"/>
    <w:basedOn w:val="a"/>
    <w:link w:val="a9"/>
    <w:uiPriority w:val="99"/>
    <w:semiHidden/>
    <w:unhideWhenUsed/>
    <w:rsid w:val="00E11F29"/>
    <w:rPr>
      <w:rFonts w:ascii="Arial" w:eastAsia="ＭＳ ゴシック" w:hAnsi="Arial"/>
      <w:sz w:val="18"/>
      <w:szCs w:val="18"/>
    </w:rPr>
  </w:style>
  <w:style w:type="character" w:customStyle="1" w:styleId="a9">
    <w:name w:val="吹き出し (文字)"/>
    <w:link w:val="a8"/>
    <w:uiPriority w:val="99"/>
    <w:semiHidden/>
    <w:rsid w:val="00E11F29"/>
    <w:rPr>
      <w:rFonts w:ascii="Arial" w:eastAsia="ＭＳ ゴシック" w:hAnsi="Arial" w:cs="Times New Roman"/>
      <w:kern w:val="2"/>
      <w:sz w:val="18"/>
      <w:szCs w:val="18"/>
    </w:rPr>
  </w:style>
  <w:style w:type="character" w:customStyle="1" w:styleId="HTML0">
    <w:name w:val="HTML 書式付き (文字)"/>
    <w:link w:val="HTML"/>
    <w:uiPriority w:val="99"/>
    <w:semiHidden/>
    <w:rsid w:val="00EB5CF5"/>
    <w:rPr>
      <w:rFonts w:ascii="ＭＳ ゴシック" w:eastAsia="ＭＳ ゴシック" w:hAnsi="Courier New" w:cs="Courier New"/>
    </w:rPr>
  </w:style>
  <w:style w:type="paragraph" w:styleId="aa">
    <w:name w:val="Title"/>
    <w:basedOn w:val="a"/>
    <w:next w:val="a"/>
    <w:link w:val="ab"/>
    <w:uiPriority w:val="10"/>
    <w:qFormat/>
    <w:rsid w:val="00F80B32"/>
    <w:pPr>
      <w:spacing w:before="240" w:after="120"/>
      <w:jc w:val="center"/>
      <w:outlineLvl w:val="0"/>
    </w:pPr>
    <w:rPr>
      <w:rFonts w:ascii="游ゴシック Light" w:eastAsia="ＭＳ ゴシック" w:hAnsi="游ゴシック Light"/>
      <w:sz w:val="32"/>
      <w:szCs w:val="32"/>
    </w:rPr>
  </w:style>
  <w:style w:type="character" w:customStyle="1" w:styleId="ab">
    <w:name w:val="表題 (文字)"/>
    <w:link w:val="aa"/>
    <w:uiPriority w:val="10"/>
    <w:rsid w:val="00F80B32"/>
    <w:rPr>
      <w:rFonts w:ascii="游ゴシック Light" w:eastAsia="ＭＳ ゴシック" w:hAnsi="游ゴシック Light" w:cs="Times New Roman"/>
      <w:kern w:val="2"/>
      <w:sz w:val="32"/>
      <w:szCs w:val="32"/>
    </w:rPr>
  </w:style>
  <w:style w:type="character" w:customStyle="1" w:styleId="20">
    <w:name w:val="見出し 2 (文字)"/>
    <w:link w:val="2"/>
    <w:uiPriority w:val="9"/>
    <w:rsid w:val="00F80B32"/>
    <w:rPr>
      <w:rFonts w:ascii="游ゴシック Light" w:eastAsia="游ゴシック Light" w:hAnsi="游ゴシック Light"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9828045">
      <w:bodyDiv w:val="1"/>
      <w:marLeft w:val="0"/>
      <w:marRight w:val="0"/>
      <w:marTop w:val="0"/>
      <w:marBottom w:val="0"/>
      <w:divBdr>
        <w:top w:val="none" w:sz="0" w:space="0" w:color="auto"/>
        <w:left w:val="none" w:sz="0" w:space="0" w:color="auto"/>
        <w:bottom w:val="none" w:sz="0" w:space="0" w:color="auto"/>
        <w:right w:val="none" w:sz="0" w:space="0" w:color="auto"/>
      </w:divBdr>
      <w:divsChild>
        <w:div w:id="15681106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BE432-A0F5-45F1-8D75-5F7CBDEE6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400</Words>
  <Characters>2285</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［お知らせ］◆平成23年度日本臨床化学会関東支部分科会プロジェクト公募 </vt:lpstr>
      <vt:lpstr>［お知らせ］◆平成23年度日本臨床化学会関東支部分科会プロジェクト公募 </vt:lpstr>
    </vt:vector>
  </TitlesOfParts>
  <Company>Microsoft</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［お知らせ］◆平成23年度日本臨床化学会関東支部分科会プロジェクト公募 </dc:title>
  <dc:subject/>
  <dc:creator>kensa</dc:creator>
  <cp:keywords/>
  <cp:lastModifiedBy>Terumichi Nakagawa</cp:lastModifiedBy>
  <cp:revision>15</cp:revision>
  <dcterms:created xsi:type="dcterms:W3CDTF">2022-03-03T02:09:00Z</dcterms:created>
  <dcterms:modified xsi:type="dcterms:W3CDTF">2024-03-29T09:32:00Z</dcterms:modified>
</cp:coreProperties>
</file>