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チラシ レイアウト表"/>
      </w:tblPr>
      <w:tblGrid>
        <w:gridCol w:w="7790"/>
        <w:gridCol w:w="164"/>
        <w:gridCol w:w="182"/>
        <w:gridCol w:w="3041"/>
        <w:gridCol w:w="15"/>
      </w:tblGrid>
      <w:tr w:rsidR="00FB5605" w:rsidRPr="00670ED9" w14:paraId="26BC12D1" w14:textId="77777777" w:rsidTr="00B256FC">
        <w:trPr>
          <w:gridAfter w:val="1"/>
          <w:wAfter w:w="15" w:type="dxa"/>
          <w:trHeight w:hRule="exact" w:val="148"/>
          <w:jc w:val="center"/>
        </w:trPr>
        <w:tc>
          <w:tcPr>
            <w:tcW w:w="7790" w:type="dxa"/>
          </w:tcPr>
          <w:p w14:paraId="468CD2F5" w14:textId="42017444"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14:paraId="2385D54D" w14:textId="77777777"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182" w:type="dxa"/>
            <w:tcBorders>
              <w:left w:val="thickThinSmallGap" w:sz="36" w:space="0" w:color="8D8B00" w:themeColor="accent1"/>
            </w:tcBorders>
          </w:tcPr>
          <w:p w14:paraId="6054ABB6" w14:textId="77777777"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041" w:type="dxa"/>
          </w:tcPr>
          <w:p w14:paraId="2B4C3C8F" w14:textId="77777777" w:rsidR="00FB5605" w:rsidRPr="00670ED9" w:rsidRDefault="00FB5605">
            <w:pPr>
              <w:rPr>
                <w:rFonts w:ascii="Meiryo UI" w:hAnsi="Meiryo UI" w:cs="Meiryo UI"/>
              </w:rPr>
            </w:pPr>
          </w:p>
        </w:tc>
      </w:tr>
      <w:tr w:rsidR="00FB5605" w:rsidRPr="00B21795" w14:paraId="007F71DE" w14:textId="77777777" w:rsidTr="00C4526E">
        <w:trPr>
          <w:trHeight w:hRule="exact" w:val="15022"/>
          <w:jc w:val="center"/>
        </w:trPr>
        <w:tc>
          <w:tcPr>
            <w:tcW w:w="7790" w:type="dxa"/>
          </w:tcPr>
          <w:p w14:paraId="6DD4BD5D" w14:textId="4D823617" w:rsidR="00B21795" w:rsidRDefault="00C4526E" w:rsidP="00B21795">
            <w:pPr>
              <w:pStyle w:val="a6"/>
              <w:rPr>
                <w:rFonts w:ascii="Meiryo UI" w:hAnsi="Meiryo UI" w:cs="Meiryo UI"/>
                <w:b w:val="0"/>
                <w:sz w:val="60"/>
                <w:szCs w:val="60"/>
              </w:rPr>
            </w:pPr>
            <w:r>
              <w:rPr>
                <w:rFonts w:ascii="Meiryo UI" w:hAnsi="Meiryo UI" w:cs="Meiryo UI"/>
                <w:b w:val="0"/>
                <w:noProof/>
                <w:sz w:val="72"/>
                <w:szCs w:val="72"/>
              </w:rPr>
              <w:drawing>
                <wp:anchor distT="0" distB="0" distL="114300" distR="114300" simplePos="0" relativeHeight="251660800" behindDoc="0" locked="0" layoutInCell="1" allowOverlap="1" wp14:anchorId="3CA92187" wp14:editId="3207F3D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47625</wp:posOffset>
                  </wp:positionV>
                  <wp:extent cx="786765" cy="792480"/>
                  <wp:effectExtent l="0" t="0" r="635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E89267" w14:textId="77777777" w:rsidR="00B21795" w:rsidRDefault="00B21795" w:rsidP="00DF4DA6">
            <w:pPr>
              <w:pStyle w:val="a6"/>
              <w:ind w:left="0" w:rightChars="-40" w:right="-112"/>
              <w:rPr>
                <w:rFonts w:ascii="Meiryo UI" w:hAnsi="Meiryo UI" w:cs="Meiryo UI"/>
                <w:b w:val="0"/>
                <w:sz w:val="60"/>
                <w:szCs w:val="60"/>
              </w:rPr>
            </w:pPr>
          </w:p>
          <w:p w14:paraId="544D0F7D" w14:textId="241C06F0" w:rsidR="00DA27A9" w:rsidRPr="00DF4DA6" w:rsidRDefault="00861A79" w:rsidP="00DF4DA6">
            <w:pPr>
              <w:pStyle w:val="a6"/>
              <w:ind w:left="0" w:rightChars="-40" w:right="-112"/>
              <w:rPr>
                <w:rFonts w:ascii="Meiryo UI" w:hAnsi="Meiryo UI" w:cs="Meiryo UI"/>
                <w:b w:val="0"/>
                <w:sz w:val="60"/>
                <w:szCs w:val="60"/>
                <w:lang w:val="ja-JP"/>
              </w:rPr>
            </w:pPr>
            <w:r w:rsidRPr="008708C0">
              <w:rPr>
                <w:rFonts w:ascii="Meiryo UI" w:hAnsi="Meiryo UI" w:cs="Meiryo UI" w:hint="eastAsia"/>
                <w:b w:val="0"/>
                <w:color w:val="auto"/>
                <w:sz w:val="60"/>
                <w:szCs w:val="60"/>
              </w:rPr>
              <w:t>日本セーフティプロモーション学会</w:t>
            </w:r>
            <w:r w:rsidR="00810FE3" w:rsidRPr="00DF4DA6">
              <w:rPr>
                <w:rFonts w:ascii="Meiryo UI" w:hAnsi="Meiryo UI" w:cs="Meiryo UI"/>
                <w:b w:val="0"/>
                <w:sz w:val="60"/>
                <w:szCs w:val="60"/>
                <w:lang w:val="ja-JP"/>
              </w:rPr>
              <w:t xml:space="preserve"> </w:t>
            </w:r>
          </w:p>
          <w:p w14:paraId="363ED7E6" w14:textId="55571FBF" w:rsidR="00FB5605" w:rsidRDefault="00861A79">
            <w:pPr>
              <w:pStyle w:val="a6"/>
              <w:rPr>
                <w:rStyle w:val="a8"/>
                <w:rFonts w:ascii="Meiryo UI" w:hAnsi="Meiryo UI" w:cs="Meiryo UI"/>
                <w:b w:val="0"/>
                <w:sz w:val="72"/>
                <w:szCs w:val="72"/>
              </w:rPr>
            </w:pPr>
            <w:r w:rsidRPr="00DF4DA6">
              <w:rPr>
                <w:rStyle w:val="a8"/>
                <w:rFonts w:ascii="Meiryo UI" w:hAnsi="Meiryo UI" w:cs="Meiryo UI" w:hint="eastAsia"/>
                <w:b w:val="0"/>
                <w:sz w:val="60"/>
                <w:szCs w:val="60"/>
              </w:rPr>
              <w:t>第11回学術大会</w:t>
            </w:r>
          </w:p>
          <w:p w14:paraId="0A69B70F" w14:textId="77777777" w:rsidR="00DF4DA6" w:rsidRPr="00BD44C0" w:rsidRDefault="00DF4DA6" w:rsidP="00DF4DA6">
            <w:pPr>
              <w:rPr>
                <w:sz w:val="24"/>
                <w:szCs w:val="24"/>
              </w:rPr>
            </w:pPr>
          </w:p>
          <w:p w14:paraId="49A3FF57" w14:textId="54CD3A33" w:rsidR="00FD7E94" w:rsidRPr="00653DDA" w:rsidRDefault="00810FE3" w:rsidP="00DF4DA6">
            <w:pPr>
              <w:pStyle w:val="a9"/>
              <w:spacing w:before="0"/>
              <w:rPr>
                <w:rFonts w:ascii="Meiryo UI" w:hAnsi="Meiryo UI" w:cs="Meiryo UI"/>
                <w:b w:val="0"/>
                <w:color w:val="auto"/>
                <w:sz w:val="40"/>
                <w:szCs w:val="40"/>
                <w:lang w:val="ja-JP"/>
              </w:rPr>
            </w:pPr>
            <w:r w:rsidRPr="00B256FC">
              <w:rPr>
                <w:rFonts w:ascii="Meiryo UI" w:hAnsi="Meiryo UI" w:cs="Meiryo UI"/>
                <w:b w:val="0"/>
                <w:sz w:val="40"/>
                <w:szCs w:val="40"/>
                <w:lang w:val="ja-JP"/>
              </w:rPr>
              <w:t>日時</w:t>
            </w:r>
            <w:r w:rsidR="00DF4DA6"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>：</w:t>
            </w:r>
            <w:r w:rsidR="00861A79" w:rsidRPr="00653DDA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2017年12月2</w:t>
            </w:r>
            <w:r w:rsidR="00B256FC" w:rsidRPr="00653DDA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日</w:t>
            </w:r>
            <w:r w:rsidR="00E971CD" w:rsidRPr="00653DDA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(土)</w:t>
            </w:r>
            <w:r w:rsidR="00861A79" w:rsidRPr="00653DDA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・3</w:t>
            </w:r>
            <w:r w:rsidR="00E971CD" w:rsidRPr="00653DDA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日(日)</w:t>
            </w:r>
          </w:p>
          <w:p w14:paraId="442954F7" w14:textId="6A12D01B" w:rsidR="00FB5605" w:rsidRPr="00B256FC" w:rsidRDefault="00B864AF" w:rsidP="00DF4DA6">
            <w:pPr>
              <w:pStyle w:val="a9"/>
              <w:rPr>
                <w:rFonts w:ascii="Meiryo UI" w:hAnsi="Meiryo UI" w:cs="Meiryo UI"/>
                <w:b w:val="0"/>
                <w:color w:val="auto"/>
                <w:sz w:val="40"/>
                <w:szCs w:val="40"/>
              </w:rPr>
            </w:pPr>
            <w:r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>会場</w:t>
            </w:r>
            <w:r w:rsidR="00DF4DA6"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>：</w:t>
            </w:r>
            <w:r w:rsidR="00861A79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</w:rPr>
              <w:t>東洋大学朝霞キャンパス</w:t>
            </w:r>
            <w:r w:rsidR="00DF4DA6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</w:rPr>
              <w:t>講義棟</w:t>
            </w:r>
          </w:p>
          <w:p w14:paraId="67DCC520" w14:textId="77777777" w:rsidR="00DF4DA6" w:rsidRPr="00B256FC" w:rsidRDefault="00861A79" w:rsidP="00DF4DA6">
            <w:pPr>
              <w:pStyle w:val="ab"/>
              <w:spacing w:after="0"/>
              <w:ind w:leftChars="429" w:left="1249" w:hangingChars="12" w:hanging="48"/>
              <w:rPr>
                <w:rFonts w:ascii="Meiryo UI" w:hAnsi="Meiryo UI" w:cs="Meiryo UI"/>
                <w:b w:val="0"/>
                <w:color w:val="auto"/>
                <w:sz w:val="40"/>
                <w:szCs w:val="40"/>
              </w:rPr>
            </w:pPr>
            <w:r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</w:rPr>
              <w:t>〒351-8510 埼玉県朝霞市岡48-1</w:t>
            </w:r>
          </w:p>
          <w:p w14:paraId="14A077AB" w14:textId="77777777" w:rsidR="00DF4DA6" w:rsidRPr="00B256FC" w:rsidRDefault="00DF4DA6" w:rsidP="00DF4DA6">
            <w:pPr>
              <w:pStyle w:val="ab"/>
              <w:spacing w:after="0"/>
              <w:ind w:leftChars="429" w:left="1220" w:hangingChars="12" w:hanging="19"/>
              <w:rPr>
                <w:rFonts w:ascii="Meiryo UI" w:hAnsi="Meiryo UI" w:cs="Meiryo UI"/>
                <w:b w:val="0"/>
                <w:color w:val="auto"/>
                <w:sz w:val="16"/>
                <w:szCs w:val="16"/>
              </w:rPr>
            </w:pPr>
          </w:p>
          <w:p w14:paraId="4D9B3221" w14:textId="4B493D6B" w:rsidR="00FB5605" w:rsidRDefault="00476921" w:rsidP="00B1549F">
            <w:pPr>
              <w:pStyle w:val="ab"/>
              <w:spacing w:after="0"/>
              <w:ind w:left="1332" w:hangingChars="333" w:hanging="1332"/>
              <w:rPr>
                <w:rFonts w:ascii="Meiryo UI" w:hAnsi="Meiryo UI" w:cs="Meiryo UI"/>
                <w:b w:val="0"/>
                <w:color w:val="auto"/>
                <w:sz w:val="44"/>
                <w:szCs w:val="44"/>
                <w:lang w:val="ja-JP"/>
              </w:rPr>
            </w:pPr>
            <w:r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>最寄</w:t>
            </w:r>
            <w:r w:rsidR="00861A79"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>駅</w:t>
            </w:r>
            <w:r w:rsidR="00DF4DA6"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>:</w:t>
            </w:r>
            <w:r w:rsidR="00861A79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東武東上線朝霞台駅</w:t>
            </w:r>
            <w:r w:rsidR="00DF4DA6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 xml:space="preserve">　</w:t>
            </w:r>
            <w:r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または</w:t>
            </w:r>
            <w:r w:rsidRPr="00B256FC">
              <w:rPr>
                <w:rFonts w:ascii="Meiryo UI" w:hAnsi="Meiryo UI" w:cs="Meiryo UI" w:hint="eastAsia"/>
                <w:b w:val="0"/>
                <w:sz w:val="40"/>
                <w:szCs w:val="40"/>
                <w:lang w:val="ja-JP"/>
              </w:rPr>
              <w:t xml:space="preserve">　　　　</w:t>
            </w:r>
            <w:r w:rsidR="00861A79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JR武蔵野線北朝霞駅</w:t>
            </w:r>
            <w:r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 xml:space="preserve"> </w:t>
            </w:r>
            <w:r w:rsidR="00861A79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徒歩</w:t>
            </w:r>
            <w:r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15</w:t>
            </w:r>
            <w:r w:rsidR="00861A79" w:rsidRPr="00B256FC">
              <w:rPr>
                <w:rFonts w:ascii="Meiryo UI" w:hAnsi="Meiryo UI" w:cs="Meiryo UI" w:hint="eastAsia"/>
                <w:b w:val="0"/>
                <w:color w:val="auto"/>
                <w:sz w:val="40"/>
                <w:szCs w:val="40"/>
                <w:lang w:val="ja-JP"/>
              </w:rPr>
              <w:t>分</w:t>
            </w:r>
          </w:p>
          <w:p w14:paraId="4694452E" w14:textId="1D81B2B6" w:rsidR="00476921" w:rsidRDefault="00476921" w:rsidP="00476921">
            <w:pPr>
              <w:pStyle w:val="ab"/>
              <w:spacing w:after="0"/>
              <w:ind w:left="509" w:hangingChars="283" w:hanging="509"/>
              <w:jc w:val="center"/>
              <w:rPr>
                <w:rFonts w:ascii="Meiryo UI" w:hAnsi="Meiryo UI" w:cs="Meiryo UI"/>
                <w:b w:val="0"/>
                <w:color w:val="auto"/>
                <w:sz w:val="44"/>
                <w:szCs w:val="44"/>
                <w:lang w:val="ja-JP"/>
              </w:rPr>
            </w:pPr>
            <w:r>
              <w:rPr>
                <w:rFonts w:ascii="Roboto" w:hAnsi="Roboto" w:hint="eastAsia"/>
                <w:noProof/>
                <w:color w:val="222222"/>
                <w:sz w:val="18"/>
                <w:szCs w:val="18"/>
              </w:rPr>
              <w:drawing>
                <wp:inline distT="0" distB="0" distL="0" distR="0" wp14:anchorId="7298C1E0" wp14:editId="20BB5172">
                  <wp:extent cx="3562350" cy="2752725"/>
                  <wp:effectExtent l="0" t="0" r="0" b="9525"/>
                  <wp:docPr id="3" name="図 3" descr="Asaka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aka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949" cy="275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C2B9B" w14:textId="3DFAEC87" w:rsidR="00FD7E94" w:rsidRDefault="00FD7E94" w:rsidP="006834CA">
            <w:pPr>
              <w:pStyle w:val="ab"/>
              <w:spacing w:after="0"/>
              <w:ind w:left="679" w:hangingChars="283" w:hanging="679"/>
              <w:rPr>
                <w:rFonts w:ascii="Meiryo UI" w:hAnsi="Meiryo UI" w:cs="Meiryo UI"/>
                <w:b w:val="0"/>
                <w:color w:val="auto"/>
                <w:sz w:val="24"/>
                <w:szCs w:val="24"/>
                <w:lang w:val="ja-JP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 w:val="24"/>
                <w:szCs w:val="24"/>
                <w:lang w:val="ja-JP"/>
              </w:rPr>
              <w:t>＊</w:t>
            </w:r>
            <w:r w:rsidR="006834CA">
              <w:rPr>
                <w:rFonts w:ascii="Meiryo UI" w:hAnsi="Meiryo UI" w:cs="Meiryo UI" w:hint="eastAsia"/>
                <w:b w:val="0"/>
                <w:color w:val="auto"/>
                <w:sz w:val="24"/>
                <w:szCs w:val="24"/>
                <w:lang w:val="ja-JP"/>
              </w:rPr>
              <w:t>会場周辺にコンビニエンスストアはありますが、レストラン等が</w:t>
            </w:r>
            <w:r>
              <w:rPr>
                <w:rFonts w:ascii="Meiryo UI" w:hAnsi="Meiryo UI" w:cs="Meiryo UI" w:hint="eastAsia"/>
                <w:b w:val="0"/>
                <w:color w:val="auto"/>
                <w:sz w:val="24"/>
                <w:szCs w:val="24"/>
                <w:lang w:val="ja-JP"/>
              </w:rPr>
              <w:t>ございません</w:t>
            </w:r>
            <w:r w:rsidR="006834CA">
              <w:rPr>
                <w:rFonts w:ascii="Meiryo UI" w:hAnsi="Meiryo UI" w:cs="Meiryo UI" w:hint="eastAsia"/>
                <w:b w:val="0"/>
                <w:color w:val="auto"/>
                <w:sz w:val="24"/>
                <w:szCs w:val="24"/>
                <w:lang w:val="ja-JP"/>
              </w:rPr>
              <w:t>。</w:t>
            </w:r>
          </w:p>
          <w:p w14:paraId="1A272A7D" w14:textId="061A6124" w:rsidR="006834CA" w:rsidRPr="006834CA" w:rsidRDefault="006834CA" w:rsidP="00466614">
            <w:pPr>
              <w:pStyle w:val="ab"/>
              <w:spacing w:after="0"/>
              <w:ind w:firstLineChars="100" w:firstLine="240"/>
              <w:rPr>
                <w:rFonts w:ascii="Meiryo UI" w:hAnsi="Meiryo UI" w:cs="Meiryo UI"/>
                <w:b w:val="0"/>
                <w:color w:val="auto"/>
                <w:sz w:val="24"/>
                <w:szCs w:val="24"/>
                <w:lang w:val="ja-JP"/>
              </w:rPr>
            </w:pPr>
            <w:r>
              <w:rPr>
                <w:rFonts w:ascii="Meiryo UI" w:hAnsi="Meiryo UI" w:cs="Meiryo UI" w:hint="eastAsia"/>
                <w:b w:val="0"/>
                <w:color w:val="auto"/>
                <w:sz w:val="24"/>
                <w:szCs w:val="24"/>
                <w:lang w:val="ja-JP"/>
              </w:rPr>
              <w:t>昼食は</w:t>
            </w:r>
            <w:r w:rsidR="00FD7E94">
              <w:rPr>
                <w:rFonts w:ascii="Meiryo UI" w:hAnsi="Meiryo UI" w:cs="Meiryo UI" w:hint="eastAsia"/>
                <w:b w:val="0"/>
                <w:color w:val="auto"/>
                <w:sz w:val="24"/>
                <w:szCs w:val="24"/>
                <w:lang w:val="ja-JP"/>
              </w:rPr>
              <w:t>駅周辺で購入し、ご持参いただくことをお勧めいたします。</w:t>
            </w:r>
          </w:p>
          <w:p w14:paraId="1587FB18" w14:textId="5E50B9F4" w:rsidR="0002722B" w:rsidRPr="0002722B" w:rsidRDefault="00C4526E" w:rsidP="00FD7E94">
            <w:pPr>
              <w:pStyle w:val="a9"/>
              <w:spacing w:before="0"/>
              <w:jc w:val="center"/>
              <w:rPr>
                <w:rFonts w:ascii="Meiryo UI" w:hAnsi="Meiryo UI" w:cs="Meiryo UI"/>
                <w:b w:val="0"/>
                <w:sz w:val="32"/>
                <w:szCs w:val="32"/>
              </w:rPr>
            </w:pPr>
            <w:r w:rsidRPr="00FD7E94">
              <w:rPr>
                <w:rFonts w:ascii="Meiryo UI" w:hAnsi="Meiryo UI" w:cs="Meiryo UI"/>
                <w:b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1D65725E" wp14:editId="51A38BA5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64769</wp:posOffset>
                      </wp:positionV>
                      <wp:extent cx="2657475" cy="162877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6287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9340E" w14:textId="77777777" w:rsidR="00DA27A9" w:rsidRPr="00DA27A9" w:rsidRDefault="00E971CD" w:rsidP="005B070F">
                                  <w:pPr>
                                    <w:rPr>
                                      <w:rFonts w:ascii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DA27A9">
                                    <w:rPr>
                                      <w:rFonts w:ascii="Meiryo UI" w:hAnsi="Meiryo UI" w:hint="eastAsia"/>
                                      <w:sz w:val="24"/>
                                      <w:szCs w:val="24"/>
                                    </w:rPr>
                                    <w:t>【一般口演の演題抄録締切</w:t>
                                  </w:r>
                                  <w:r w:rsidR="005B070F" w:rsidRPr="00DA27A9">
                                    <w:rPr>
                                      <w:rFonts w:ascii="Meiryo UI" w:hAnsi="Meiryo UI" w:hint="eastAsia"/>
                                      <w:sz w:val="24"/>
                                      <w:szCs w:val="24"/>
                                    </w:rPr>
                                    <w:t xml:space="preserve">】 </w:t>
                                  </w:r>
                                </w:p>
                                <w:p w14:paraId="64E004A5" w14:textId="0ABEC219" w:rsidR="005B070F" w:rsidRPr="00DA27A9" w:rsidRDefault="005B070F" w:rsidP="005B070F">
                                  <w:pPr>
                                    <w:rPr>
                                      <w:rFonts w:ascii="Meiryo UI" w:hAnsi="Meiryo UI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  <w:r w:rsidRPr="00DA27A9">
                                    <w:rPr>
                                      <w:rFonts w:ascii="Meiryo UI" w:hAnsi="Meiryo UI" w:hint="eastAsia"/>
                                      <w:strike/>
                                      <w:sz w:val="24"/>
                                      <w:szCs w:val="24"/>
                                    </w:rPr>
                                    <w:t>平成29年10月31日(火)</w:t>
                                  </w:r>
                                </w:p>
                                <w:p w14:paraId="4D2C82B8" w14:textId="4B52CBCC" w:rsidR="00E971CD" w:rsidRPr="00DA27A9" w:rsidRDefault="00AF0EDA" w:rsidP="00AF0EDA">
                                  <w:pPr>
                                    <w:ind w:firstLineChars="100" w:firstLine="240"/>
                                    <w:rPr>
                                      <w:rFonts w:ascii="Meiryo UI" w:hAnsi="Meiryo U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→</w:t>
                                  </w:r>
                                  <w:r w:rsidR="00DA27A9" w:rsidRPr="00DA27A9">
                                    <w:rPr>
                                      <w:rFonts w:ascii="Meiryo UI" w:hAnsi="Meiryo U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Meiryo UI" w:hAnsi="Meiryo U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月5</w:t>
                                  </w:r>
                                  <w:r w:rsidR="00DA27A9" w:rsidRPr="00DA27A9">
                                    <w:rPr>
                                      <w:rFonts w:ascii="Meiryo UI" w:hAnsi="Meiryo U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Meiryo UI" w:hAnsi="Meiryo U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(日)迄延長</w:t>
                                  </w:r>
                                </w:p>
                                <w:p w14:paraId="033F0D00" w14:textId="77777777" w:rsidR="00DA27A9" w:rsidRPr="00DA27A9" w:rsidRDefault="00E971CD" w:rsidP="005B070F">
                                  <w:pPr>
                                    <w:rPr>
                                      <w:rFonts w:ascii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DA27A9">
                                    <w:rPr>
                                      <w:rFonts w:ascii="Meiryo UI" w:hAnsi="Meiryo UI" w:hint="eastAsia"/>
                                      <w:sz w:val="24"/>
                                      <w:szCs w:val="24"/>
                                    </w:rPr>
                                    <w:t>【事前参加登録受付締切</w:t>
                                  </w:r>
                                  <w:r w:rsidR="005B070F" w:rsidRPr="00DA27A9">
                                    <w:rPr>
                                      <w:rFonts w:ascii="Meiryo UI" w:hAnsi="Meiryo UI" w:hint="eastAsia"/>
                                      <w:sz w:val="24"/>
                                      <w:szCs w:val="24"/>
                                    </w:rPr>
                                    <w:t xml:space="preserve">】 </w:t>
                                  </w:r>
                                </w:p>
                                <w:p w14:paraId="3C85FE3B" w14:textId="24E25CBE" w:rsidR="005B070F" w:rsidRPr="00DA27A9" w:rsidRDefault="005B070F" w:rsidP="005B070F">
                                  <w:pPr>
                                    <w:rPr>
                                      <w:rFonts w:ascii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DA27A9">
                                    <w:rPr>
                                      <w:rFonts w:ascii="Meiryo UI" w:hAnsi="Meiryo UI" w:hint="eastAsia"/>
                                      <w:sz w:val="24"/>
                                      <w:szCs w:val="24"/>
                                    </w:rPr>
                                    <w:t>平成29年11月17日(金)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57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0.45pt;margin-top:5.1pt;width:209.25pt;height:12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" fillcolor="#fffeed [180]" stroked="f">
                      <v:fill color2="#fffd91 [980]" colors="0 #ffffed;48497f #fffd59;54395f #fffd59;1 #fffd90" focus="100%" type="gradient"/>
                      <v:textbox>
                        <w:txbxContent>
                          <w:p w14:paraId="1F29340E" w14:textId="77777777" w:rsidR="00DA27A9" w:rsidRPr="00DA27A9" w:rsidRDefault="00E971CD" w:rsidP="005B070F">
                            <w:pPr>
                              <w:rPr>
                                <w:rFonts w:ascii="Meiryo UI" w:hAnsi="Meiryo UI"/>
                                <w:sz w:val="24"/>
                                <w:szCs w:val="24"/>
                              </w:rPr>
                            </w:pPr>
                            <w:r w:rsidRPr="00DA27A9">
                              <w:rPr>
                                <w:rFonts w:ascii="Meiryo UI" w:hAnsi="Meiryo UI" w:hint="eastAsia"/>
                                <w:sz w:val="24"/>
                                <w:szCs w:val="24"/>
                              </w:rPr>
                              <w:t>【一般口演の演題抄録締切</w:t>
                            </w:r>
                            <w:r w:rsidR="005B070F" w:rsidRPr="00DA27A9">
                              <w:rPr>
                                <w:rFonts w:ascii="Meiryo UI" w:hAnsi="Meiryo UI" w:hint="eastAsia"/>
                                <w:sz w:val="24"/>
                                <w:szCs w:val="24"/>
                              </w:rPr>
                              <w:t xml:space="preserve">】 </w:t>
                            </w:r>
                          </w:p>
                          <w:p w14:paraId="64E004A5" w14:textId="0ABEC219" w:rsidR="005B070F" w:rsidRPr="00DA27A9" w:rsidRDefault="005B070F" w:rsidP="005B070F">
                            <w:pPr>
                              <w:rPr>
                                <w:rFonts w:ascii="Meiryo UI" w:hAnsi="Meiryo UI"/>
                                <w:strike/>
                                <w:sz w:val="24"/>
                                <w:szCs w:val="24"/>
                              </w:rPr>
                            </w:pPr>
                            <w:r w:rsidRPr="00DA27A9">
                              <w:rPr>
                                <w:rFonts w:ascii="Meiryo UI" w:hAnsi="Meiryo UI" w:hint="eastAsia"/>
                                <w:strike/>
                                <w:sz w:val="24"/>
                                <w:szCs w:val="24"/>
                              </w:rPr>
                              <w:t>平成29年10月31日(火)</w:t>
                            </w:r>
                          </w:p>
                          <w:p w14:paraId="4D2C82B8" w14:textId="4B52CBCC" w:rsidR="00E971CD" w:rsidRPr="00DA27A9" w:rsidRDefault="00AF0EDA" w:rsidP="00AF0EDA">
                            <w:pPr>
                              <w:ind w:firstLineChars="100" w:firstLine="240"/>
                              <w:rPr>
                                <w:rFonts w:ascii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→</w:t>
                            </w:r>
                            <w:r w:rsidR="00DA27A9" w:rsidRPr="00DA27A9">
                              <w:rPr>
                                <w:rFonts w:ascii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月5</w:t>
                            </w:r>
                            <w:r w:rsidR="00DA27A9" w:rsidRPr="00DA27A9">
                              <w:rPr>
                                <w:rFonts w:ascii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(日)迄延長</w:t>
                            </w:r>
                          </w:p>
                          <w:p w14:paraId="033F0D00" w14:textId="77777777" w:rsidR="00DA27A9" w:rsidRPr="00DA27A9" w:rsidRDefault="00E971CD" w:rsidP="005B070F">
                            <w:pPr>
                              <w:rPr>
                                <w:rFonts w:ascii="Meiryo UI" w:hAnsi="Meiryo UI"/>
                                <w:sz w:val="24"/>
                                <w:szCs w:val="24"/>
                              </w:rPr>
                            </w:pPr>
                            <w:r w:rsidRPr="00DA27A9">
                              <w:rPr>
                                <w:rFonts w:ascii="Meiryo UI" w:hAnsi="Meiryo UI" w:hint="eastAsia"/>
                                <w:sz w:val="24"/>
                                <w:szCs w:val="24"/>
                              </w:rPr>
                              <w:t>【事前参加登録受付締切</w:t>
                            </w:r>
                            <w:r w:rsidR="005B070F" w:rsidRPr="00DA27A9">
                              <w:rPr>
                                <w:rFonts w:ascii="Meiryo UI" w:hAnsi="Meiryo UI" w:hint="eastAsia"/>
                                <w:sz w:val="24"/>
                                <w:szCs w:val="24"/>
                              </w:rPr>
                              <w:t xml:space="preserve">】 </w:t>
                            </w:r>
                          </w:p>
                          <w:p w14:paraId="3C85FE3B" w14:textId="24E25CBE" w:rsidR="005B070F" w:rsidRPr="00DA27A9" w:rsidRDefault="005B070F" w:rsidP="005B070F">
                            <w:pPr>
                              <w:rPr>
                                <w:rFonts w:ascii="Meiryo UI" w:hAnsi="Meiryo UI"/>
                                <w:sz w:val="24"/>
                                <w:szCs w:val="24"/>
                              </w:rPr>
                            </w:pPr>
                            <w:r w:rsidRPr="00DA27A9">
                              <w:rPr>
                                <w:rFonts w:ascii="Meiryo UI" w:hAnsi="Meiryo UI" w:hint="eastAsia"/>
                                <w:sz w:val="24"/>
                                <w:szCs w:val="24"/>
                              </w:rPr>
                              <w:t>平成29年11月17日(金)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722B" w:rsidRPr="00FD7E94">
              <w:rPr>
                <w:rFonts w:ascii="Meiryo UI" w:hAnsi="Meiryo UI" w:cs="Meiryo UI" w:hint="eastAsia"/>
                <w:b w:val="0"/>
                <w:sz w:val="32"/>
                <w:szCs w:val="32"/>
              </w:rPr>
              <w:t>ホームページ</w:t>
            </w:r>
            <w:r w:rsidR="0002722B" w:rsidRPr="006834CA">
              <w:rPr>
                <w:rFonts w:ascii="Meiryo UI" w:hAnsi="Meiryo UI" w:cs="Meiryo UI" w:hint="eastAsia"/>
                <w:b w:val="0"/>
                <w:sz w:val="36"/>
                <w:szCs w:val="36"/>
              </w:rPr>
              <w:t xml:space="preserve">　</w:t>
            </w:r>
            <w:r w:rsidR="00E971CD">
              <w:rPr>
                <w:rFonts w:ascii="Meiryo UI" w:hAnsi="Meiryo UI" w:cs="Meiryo UI" w:hint="eastAsia"/>
                <w:b w:val="0"/>
                <w:sz w:val="32"/>
                <w:szCs w:val="32"/>
              </w:rPr>
              <w:t xml:space="preserve">       </w:t>
            </w:r>
            <w:r w:rsidR="0002722B">
              <w:rPr>
                <w:noProof/>
              </w:rPr>
              <w:drawing>
                <wp:inline distT="0" distB="0" distL="0" distR="0" wp14:anchorId="60A43E8D" wp14:editId="2A67C68D">
                  <wp:extent cx="1104900" cy="1057275"/>
                  <wp:effectExtent l="0" t="0" r="0" b="9525"/>
                  <wp:docPr id="1" name="図 1" descr="C:\Users\eto-t\AppData\Local\Microsoft\Windows\INetCache\Content.Word\qrafter-20170827-172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o-t\AppData\Local\Microsoft\Windows\INetCache\Content.Word\qrafter-20170827-172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39" cy="106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14:paraId="1CB88C22" w14:textId="77777777" w:rsidR="00FB5605" w:rsidRPr="006D3154" w:rsidRDefault="00FB5605">
            <w:pPr>
              <w:rPr>
                <w:rFonts w:ascii="Meiryo UI" w:hAnsi="Meiryo UI" w:cs="Meiryo UI"/>
                <w:b w:val="0"/>
              </w:rPr>
            </w:pPr>
          </w:p>
        </w:tc>
        <w:tc>
          <w:tcPr>
            <w:tcW w:w="182" w:type="dxa"/>
            <w:tcBorders>
              <w:left w:val="thickThinSmallGap" w:sz="36" w:space="0" w:color="8D8B00" w:themeColor="accent1"/>
            </w:tcBorders>
          </w:tcPr>
          <w:p w14:paraId="6EE4AD1B" w14:textId="77777777" w:rsidR="00FB5605" w:rsidRPr="006D3154" w:rsidRDefault="00FB5605">
            <w:pPr>
              <w:rPr>
                <w:rFonts w:ascii="Meiryo UI" w:hAnsi="Meiryo UI" w:cs="Meiryo UI"/>
                <w:b w:val="0"/>
              </w:rPr>
            </w:pPr>
          </w:p>
        </w:tc>
        <w:tc>
          <w:tcPr>
            <w:tcW w:w="3056" w:type="dxa"/>
            <w:gridSpan w:val="2"/>
          </w:tcPr>
          <w:p w14:paraId="70D3FFBA" w14:textId="20A6CB6C" w:rsidR="00043875" w:rsidRDefault="00243F27">
            <w:pPr>
              <w:rPr>
                <w:rFonts w:ascii="Meiryo UI" w:hAnsi="Meiryo UI" w:cs="Meiryo UI"/>
                <w:sz w:val="32"/>
                <w:szCs w:val="32"/>
              </w:rPr>
            </w:pPr>
            <w:r w:rsidRPr="00243F27">
              <w:rPr>
                <w:rFonts w:ascii="Meiryo UI" w:hAnsi="Meiryo UI" w:cs="Meiryo UI" w:hint="eastAsia"/>
                <w:caps/>
                <w:color w:val="8D8B00" w:themeColor="accent1"/>
                <w:sz w:val="32"/>
                <w:szCs w:val="32"/>
                <w:lang w:val="ja-JP"/>
              </w:rPr>
              <w:t>大会長</w:t>
            </w:r>
            <w:r w:rsidRPr="007D1A42">
              <w:rPr>
                <w:rFonts w:ascii="Meiryo UI" w:hAnsi="Meiryo UI" w:cs="Meiryo UI" w:hint="eastAsia"/>
                <w:caps/>
                <w:color w:val="8D8B00" w:themeColor="accent1"/>
                <w:sz w:val="32"/>
                <w:szCs w:val="32"/>
              </w:rPr>
              <w:t>：</w:t>
            </w:r>
            <w:r w:rsidRPr="00243F27">
              <w:rPr>
                <w:rFonts w:ascii="Meiryo UI" w:hAnsi="Meiryo UI" w:cs="Meiryo UI" w:hint="eastAsia"/>
                <w:sz w:val="32"/>
                <w:szCs w:val="32"/>
              </w:rPr>
              <w:t>衞藤</w:t>
            </w:r>
            <w:r w:rsidR="00C35D72">
              <w:rPr>
                <w:rFonts w:ascii="Meiryo UI" w:hAnsi="Meiryo UI" w:cs="Meiryo UI" w:hint="eastAsia"/>
                <w:sz w:val="32"/>
                <w:szCs w:val="32"/>
              </w:rPr>
              <w:t xml:space="preserve">　</w:t>
            </w:r>
            <w:r w:rsidRPr="00243F27">
              <w:rPr>
                <w:rFonts w:ascii="Meiryo UI" w:hAnsi="Meiryo UI" w:cs="Meiryo UI" w:hint="eastAsia"/>
                <w:sz w:val="32"/>
                <w:szCs w:val="32"/>
              </w:rPr>
              <w:t>隆</w:t>
            </w:r>
          </w:p>
          <w:p w14:paraId="1FEF7E12" w14:textId="5E522790" w:rsidR="000B35A3" w:rsidRPr="007D1A42" w:rsidRDefault="000B35A3" w:rsidP="000B35A3">
            <w:pPr>
              <w:jc w:val="right"/>
              <w:rPr>
                <w:rFonts w:ascii="Meiryo UI" w:hAnsi="Meiryo UI" w:cs="Meiryo UI"/>
                <w:caps/>
                <w:color w:val="8D8B00" w:themeColor="accent1"/>
                <w:sz w:val="24"/>
                <w:szCs w:val="24"/>
              </w:rPr>
            </w:pPr>
            <w:r w:rsidRPr="000B35A3">
              <w:rPr>
                <w:rFonts w:ascii="Meiryo UI" w:hAnsi="Meiryo UI" w:cs="Meiryo UI" w:hint="eastAsia"/>
                <w:sz w:val="24"/>
                <w:szCs w:val="24"/>
              </w:rPr>
              <w:t>（東京大学名誉教授）</w:t>
            </w:r>
          </w:p>
          <w:p w14:paraId="6A6C72C1" w14:textId="722FC5D9" w:rsidR="00243F27" w:rsidRPr="006D3154" w:rsidRDefault="00243F27" w:rsidP="00243F27">
            <w:pPr>
              <w:rPr>
                <w:rFonts w:ascii="Meiryo UI" w:hAnsi="Meiryo UI" w:cs="Meiryo UI"/>
                <w:caps/>
                <w:color w:val="8D8B00" w:themeColor="accent1"/>
                <w:sz w:val="32"/>
                <w:szCs w:val="32"/>
                <w:lang w:val="ja-JP"/>
              </w:rPr>
            </w:pPr>
            <w:r w:rsidRPr="006D3154">
              <w:rPr>
                <w:rFonts w:ascii="Meiryo UI" w:hAnsi="Meiryo UI" w:cs="Meiryo UI" w:hint="eastAsia"/>
                <w:caps/>
                <w:color w:val="8D8B00" w:themeColor="accent1"/>
                <w:sz w:val="32"/>
                <w:szCs w:val="32"/>
                <w:lang w:val="ja-JP"/>
              </w:rPr>
              <w:t>テーマ</w:t>
            </w:r>
            <w:r>
              <w:rPr>
                <w:rFonts w:ascii="Meiryo UI" w:hAnsi="Meiryo UI" w:cs="Meiryo UI" w:hint="eastAsia"/>
                <w:caps/>
                <w:color w:val="8D8B00" w:themeColor="accent1"/>
                <w:sz w:val="32"/>
                <w:szCs w:val="32"/>
                <w:lang w:val="ja-JP"/>
              </w:rPr>
              <w:t>：</w:t>
            </w:r>
          </w:p>
          <w:p w14:paraId="7BF3A8D6" w14:textId="38FFF961" w:rsidR="00243F27" w:rsidRPr="00C35D72" w:rsidRDefault="00043875" w:rsidP="0087138F">
            <w:pPr>
              <w:rPr>
                <w:rFonts w:ascii="Meiryo UI" w:hAnsi="Meiryo UI" w:cs="Meiryo UI"/>
                <w:sz w:val="22"/>
                <w:szCs w:val="22"/>
              </w:rPr>
            </w:pPr>
            <w:r w:rsidRPr="00C35D72">
              <w:rPr>
                <w:rFonts w:ascii="Meiryo UI" w:hAnsi="Meiryo UI" w:cs="Meiryo UI" w:hint="eastAsia"/>
                <w:sz w:val="22"/>
                <w:szCs w:val="22"/>
              </w:rPr>
              <w:t>暮らしの安全を考える―改めてセーフティプロモーションとは？―</w:t>
            </w:r>
          </w:p>
          <w:p w14:paraId="65BC8D20" w14:textId="2DC61D3B" w:rsidR="00FB5605" w:rsidRPr="006D3154" w:rsidRDefault="00D470A0" w:rsidP="0087138F">
            <w:pPr>
              <w:rPr>
                <w:rFonts w:ascii="Meiryo UI" w:hAnsi="Meiryo UI" w:cs="Meiryo UI"/>
                <w:sz w:val="32"/>
                <w:szCs w:val="32"/>
              </w:rPr>
            </w:pPr>
            <w:r>
              <w:rPr>
                <w:rFonts w:ascii="Meiryo UI" w:hAnsi="Meiryo UI" w:cs="Meiryo UI" w:hint="eastAsia"/>
                <w:caps/>
                <w:color w:val="8D8B00" w:themeColor="accent1"/>
                <w:sz w:val="32"/>
                <w:szCs w:val="32"/>
                <w:lang w:val="ja-JP"/>
              </w:rPr>
              <w:t>日程</w:t>
            </w:r>
            <w:r w:rsidR="00243F27">
              <w:rPr>
                <w:rFonts w:ascii="Meiryo UI" w:hAnsi="Meiryo UI" w:cs="Meiryo UI" w:hint="eastAsia"/>
                <w:caps/>
                <w:color w:val="8D8B00" w:themeColor="accent1"/>
                <w:sz w:val="32"/>
                <w:szCs w:val="32"/>
                <w:lang w:val="ja-JP"/>
              </w:rPr>
              <w:t>：</w:t>
            </w:r>
          </w:p>
          <w:p w14:paraId="65B44859" w14:textId="1DF6E454" w:rsidR="00DA27A9" w:rsidRPr="009A6601" w:rsidRDefault="00043875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color w:val="7030A0"/>
                <w:sz w:val="21"/>
                <w:szCs w:val="21"/>
              </w:rPr>
              <w:t>12月2日（土）</w:t>
            </w:r>
            <w:r w:rsidR="007D1A42">
              <w:rPr>
                <w:rFonts w:ascii="Meiryo UI" w:hAnsi="Meiryo UI" w:cs="Meiryo UI" w:hint="eastAsia"/>
                <w:color w:val="7030A0"/>
                <w:sz w:val="21"/>
                <w:szCs w:val="21"/>
              </w:rPr>
              <w:t>13：30～</w:t>
            </w:r>
          </w:p>
          <w:p w14:paraId="384B84DD" w14:textId="77777777" w:rsidR="00DA27A9" w:rsidRPr="009A6601" w:rsidRDefault="00DA27A9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終日</w:t>
            </w:r>
            <w:r w:rsidR="00043875" w:rsidRPr="009A6601">
              <w:rPr>
                <w:rFonts w:ascii="Meiryo UI" w:hAnsi="Meiryo UI" w:cs="Meiryo UI" w:hint="eastAsia"/>
                <w:sz w:val="21"/>
                <w:szCs w:val="21"/>
              </w:rPr>
              <w:t>市民公開（入場無料）</w:t>
            </w:r>
            <w:r w:rsidR="00043875" w:rsidRPr="009A6601">
              <w:rPr>
                <w:rFonts w:ascii="Meiryo UI" w:hAnsi="Meiryo UI" w:cs="Meiryo UI"/>
                <w:sz w:val="21"/>
                <w:szCs w:val="21"/>
              </w:rPr>
              <w:br/>
            </w: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・</w:t>
            </w:r>
            <w:r w:rsidR="00043875" w:rsidRPr="009A6601">
              <w:rPr>
                <w:rFonts w:ascii="Meiryo UI" w:hAnsi="Meiryo UI" w:cs="Meiryo UI" w:hint="eastAsia"/>
                <w:sz w:val="21"/>
                <w:szCs w:val="21"/>
              </w:rPr>
              <w:t>大会長講演「暮らしの安全を考える―改めてセーフティプロモーションとは？―」（衞藤</w:t>
            </w: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隆）</w:t>
            </w:r>
          </w:p>
          <w:p w14:paraId="1AA1B283" w14:textId="77777777" w:rsidR="00DA27A9" w:rsidRPr="009A6601" w:rsidRDefault="00DA27A9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・</w:t>
            </w:r>
            <w:r w:rsidR="00043875" w:rsidRPr="009A6601">
              <w:rPr>
                <w:rFonts w:ascii="Meiryo UI" w:hAnsi="Meiryo UI" w:cs="Meiryo UI" w:hint="eastAsia"/>
                <w:sz w:val="21"/>
                <w:szCs w:val="21"/>
              </w:rPr>
              <w:t>解説講演1「ガイド50</w:t>
            </w: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と子どもの安全」（森山　哲）</w:t>
            </w:r>
          </w:p>
          <w:p w14:paraId="47DD1AC6" w14:textId="77777777" w:rsidR="00DA27A9" w:rsidRPr="009A6601" w:rsidRDefault="00DA27A9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・</w:t>
            </w:r>
            <w:r w:rsidR="00043875" w:rsidRPr="009A6601">
              <w:rPr>
                <w:rFonts w:ascii="Meiryo UI" w:hAnsi="Meiryo UI" w:cs="Meiryo UI" w:hint="eastAsia"/>
                <w:sz w:val="21"/>
                <w:szCs w:val="21"/>
              </w:rPr>
              <w:t>解説講演2</w:t>
            </w: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「聞き書きマップのその後」（原田　豊）</w:t>
            </w:r>
          </w:p>
          <w:p w14:paraId="0519336A" w14:textId="77777777" w:rsidR="0087138F" w:rsidRDefault="00DA27A9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・</w:t>
            </w:r>
            <w:r w:rsidR="00043875" w:rsidRPr="009A6601">
              <w:rPr>
                <w:rFonts w:ascii="Meiryo UI" w:hAnsi="Meiryo UI" w:cs="Meiryo UI" w:hint="eastAsia"/>
                <w:sz w:val="21"/>
                <w:szCs w:val="21"/>
              </w:rPr>
              <w:t>教育講演「セーフティプロモーションスクールとは？」（藤田大輔）</w:t>
            </w:r>
          </w:p>
          <w:p w14:paraId="1C7FC893" w14:textId="6E350318" w:rsidR="000B35A3" w:rsidRDefault="0087138F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・情報交換会</w:t>
            </w:r>
            <w:r w:rsidR="00F73148">
              <w:rPr>
                <w:rFonts w:ascii="Meiryo UI" w:hAnsi="Meiryo UI" w:cs="Meiryo UI" w:hint="eastAsia"/>
                <w:sz w:val="21"/>
                <w:szCs w:val="21"/>
              </w:rPr>
              <w:t>（3000円）</w:t>
            </w:r>
          </w:p>
          <w:p w14:paraId="1F1AD52E" w14:textId="57F0D4BA" w:rsidR="00DA27A9" w:rsidRPr="009A6601" w:rsidRDefault="00043875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0B35A3">
              <w:rPr>
                <w:rFonts w:ascii="Meiryo UI" w:hAnsi="Meiryo UI" w:cs="Meiryo UI"/>
                <w:sz w:val="8"/>
                <w:szCs w:val="8"/>
              </w:rPr>
              <w:br/>
            </w:r>
            <w:r w:rsidRPr="009A6601">
              <w:rPr>
                <w:rFonts w:ascii="Meiryo UI" w:hAnsi="Meiryo UI" w:cs="Meiryo UI" w:hint="eastAsia"/>
                <w:color w:val="7030A0"/>
                <w:sz w:val="21"/>
                <w:szCs w:val="21"/>
              </w:rPr>
              <w:t>12月3日（日）</w:t>
            </w:r>
            <w:r w:rsidR="007D1A42">
              <w:rPr>
                <w:rFonts w:ascii="Meiryo UI" w:hAnsi="Meiryo UI" w:cs="Meiryo UI" w:hint="eastAsia"/>
                <w:color w:val="7030A0"/>
                <w:sz w:val="21"/>
                <w:szCs w:val="21"/>
              </w:rPr>
              <w:t>9：30～</w:t>
            </w:r>
          </w:p>
          <w:p w14:paraId="0D7EE97B" w14:textId="2C61624D" w:rsidR="00FB5605" w:rsidRPr="009A6601" w:rsidRDefault="00043875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参加費</w:t>
            </w:r>
            <w:r w:rsidR="00DA27A9" w:rsidRPr="009A6601">
              <w:rPr>
                <w:rFonts w:ascii="Meiryo UI" w:hAnsi="Meiryo UI" w:cs="Meiryo UI" w:hint="eastAsia"/>
                <w:sz w:val="21"/>
                <w:szCs w:val="21"/>
              </w:rPr>
              <w:t>（</w:t>
            </w:r>
            <w:r w:rsidR="00AF0EDA">
              <w:rPr>
                <w:rFonts w:ascii="Meiryo UI" w:hAnsi="Meiryo UI" w:cs="Meiryo UI" w:hint="eastAsia"/>
                <w:sz w:val="21"/>
                <w:szCs w:val="21"/>
              </w:rPr>
              <w:t>一般</w:t>
            </w:r>
            <w:r w:rsidR="00F73148">
              <w:rPr>
                <w:rFonts w:ascii="Meiryo UI" w:hAnsi="Meiryo UI" w:cs="Meiryo UI" w:hint="eastAsia"/>
                <w:sz w:val="21"/>
                <w:szCs w:val="21"/>
              </w:rPr>
              <w:t>：</w:t>
            </w:r>
            <w:r w:rsidR="00DA27A9" w:rsidRPr="009A6601">
              <w:rPr>
                <w:rFonts w:ascii="Meiryo UI" w:hAnsi="Meiryo UI" w:cs="Meiryo UI" w:hint="eastAsia"/>
                <w:sz w:val="21"/>
                <w:szCs w:val="21"/>
              </w:rPr>
              <w:t>事前</w:t>
            </w:r>
            <w:r w:rsidR="009A6601">
              <w:rPr>
                <w:rFonts w:ascii="Meiryo UI" w:hAnsi="Meiryo UI" w:cs="Meiryo UI" w:hint="eastAsia"/>
                <w:sz w:val="21"/>
                <w:szCs w:val="21"/>
              </w:rPr>
              <w:t>4000</w:t>
            </w:r>
            <w:r w:rsidR="00DA27A9" w:rsidRPr="009A6601">
              <w:rPr>
                <w:rFonts w:ascii="Meiryo UI" w:hAnsi="Meiryo UI" w:cs="Meiryo UI" w:hint="eastAsia"/>
                <w:sz w:val="21"/>
                <w:szCs w:val="21"/>
              </w:rPr>
              <w:t>円</w:t>
            </w:r>
            <w:r w:rsidR="009A6601">
              <w:rPr>
                <w:rFonts w:ascii="Meiryo UI" w:hAnsi="Meiryo UI" w:cs="Meiryo UI" w:hint="eastAsia"/>
                <w:sz w:val="21"/>
                <w:szCs w:val="21"/>
              </w:rPr>
              <w:t>・</w:t>
            </w:r>
            <w:r w:rsidR="00DA27A9" w:rsidRPr="009A6601">
              <w:rPr>
                <w:rFonts w:ascii="Meiryo UI" w:hAnsi="Meiryo UI" w:cs="Meiryo UI" w:hint="eastAsia"/>
                <w:sz w:val="21"/>
                <w:szCs w:val="21"/>
              </w:rPr>
              <w:t>当日</w:t>
            </w:r>
            <w:r w:rsidR="009A6601">
              <w:rPr>
                <w:rFonts w:ascii="Meiryo UI" w:hAnsi="Meiryo UI" w:cs="Meiryo UI" w:hint="eastAsia"/>
                <w:sz w:val="21"/>
                <w:szCs w:val="21"/>
              </w:rPr>
              <w:t>5000</w:t>
            </w:r>
            <w:r w:rsidR="00DA27A9" w:rsidRPr="009A6601">
              <w:rPr>
                <w:rFonts w:ascii="Meiryo UI" w:hAnsi="Meiryo UI" w:cs="Meiryo UI" w:hint="eastAsia"/>
                <w:sz w:val="21"/>
                <w:szCs w:val="21"/>
              </w:rPr>
              <w:t>円）</w:t>
            </w:r>
            <w:r w:rsidR="00AF0EDA">
              <w:rPr>
                <w:rFonts w:ascii="Meiryo UI" w:hAnsi="Meiryo UI" w:cs="Meiryo UI"/>
                <w:sz w:val="21"/>
                <w:szCs w:val="21"/>
              </w:rPr>
              <w:t>(</w:t>
            </w:r>
            <w:r w:rsidR="00AF0EDA">
              <w:rPr>
                <w:rFonts w:ascii="Meiryo UI" w:hAnsi="Meiryo UI" w:cs="Meiryo UI" w:hint="eastAsia"/>
                <w:sz w:val="21"/>
                <w:szCs w:val="21"/>
              </w:rPr>
              <w:t>学生事前</w:t>
            </w:r>
            <w:r w:rsidR="00F73148">
              <w:rPr>
                <w:rFonts w:ascii="Meiryo UI" w:hAnsi="Meiryo UI" w:cs="Meiryo UI" w:hint="eastAsia"/>
                <w:sz w:val="21"/>
                <w:szCs w:val="21"/>
              </w:rPr>
              <w:t>：</w:t>
            </w:r>
            <w:r w:rsidR="00AF0EDA">
              <w:rPr>
                <w:rFonts w:ascii="Meiryo UI" w:hAnsi="Meiryo UI" w:cs="Meiryo UI" w:hint="eastAsia"/>
                <w:sz w:val="21"/>
                <w:szCs w:val="21"/>
              </w:rPr>
              <w:t>1000円・当日2000円</w:t>
            </w:r>
            <w:r w:rsidR="00AF0EDA">
              <w:rPr>
                <w:rFonts w:ascii="Meiryo UI" w:hAnsi="Meiryo UI" w:cs="Meiryo UI"/>
                <w:sz w:val="21"/>
                <w:szCs w:val="21"/>
              </w:rPr>
              <w:t>)</w:t>
            </w:r>
            <w:r w:rsidRPr="009A6601">
              <w:rPr>
                <w:rFonts w:ascii="Meiryo UI" w:hAnsi="Meiryo UI" w:cs="Meiryo UI"/>
                <w:sz w:val="21"/>
                <w:szCs w:val="21"/>
              </w:rPr>
              <w:br/>
            </w:r>
            <w:r w:rsidR="00DA27A9" w:rsidRPr="009A6601">
              <w:rPr>
                <w:rFonts w:ascii="Meiryo UI" w:hAnsi="Meiryo UI" w:cs="Meiryo UI" w:hint="eastAsia"/>
                <w:sz w:val="21"/>
                <w:szCs w:val="21"/>
              </w:rPr>
              <w:t>・一般口演</w:t>
            </w:r>
          </w:p>
          <w:p w14:paraId="37442524" w14:textId="1B01288C" w:rsidR="00DA27A9" w:rsidRPr="009A6601" w:rsidRDefault="00DA27A9" w:rsidP="00043875">
            <w:pPr>
              <w:rPr>
                <w:rFonts w:ascii="Meiryo UI" w:hAnsi="Meiryo UI" w:cs="Meiryo UI"/>
                <w:sz w:val="21"/>
                <w:szCs w:val="21"/>
              </w:rPr>
            </w:pPr>
            <w:r w:rsidRPr="009A6601">
              <w:rPr>
                <w:rFonts w:ascii="Meiryo UI" w:hAnsi="Meiryo UI" w:cs="Meiryo UI" w:hint="eastAsia"/>
                <w:sz w:val="21"/>
                <w:szCs w:val="21"/>
              </w:rPr>
              <w:t>・</w:t>
            </w:r>
            <w:r w:rsidR="0029524A">
              <w:rPr>
                <w:rFonts w:ascii="Meiryo UI" w:hAnsi="Meiryo UI" w:cs="Meiryo UI" w:hint="eastAsia"/>
                <w:sz w:val="21"/>
                <w:szCs w:val="21"/>
              </w:rPr>
              <w:t>教育講演「日本の自殺対策―これまでとこれからー</w:t>
            </w:r>
            <w:r w:rsidR="0087138F">
              <w:rPr>
                <w:rFonts w:ascii="Meiryo UI" w:hAnsi="Meiryo UI" w:cs="Meiryo UI" w:hint="eastAsia"/>
                <w:sz w:val="21"/>
                <w:szCs w:val="21"/>
              </w:rPr>
              <w:t>」（反町吉秀）</w:t>
            </w:r>
          </w:p>
          <w:p w14:paraId="58CFD9E4" w14:textId="4576A61D" w:rsidR="00FB5605" w:rsidRPr="00C35D72" w:rsidRDefault="00043875">
            <w:pPr>
              <w:pStyle w:val="a9"/>
              <w:rPr>
                <w:rFonts w:ascii="Meiryo UI" w:hAnsi="Meiryo UI" w:cs="Meiryo UI"/>
                <w:sz w:val="28"/>
                <w:szCs w:val="28"/>
              </w:rPr>
            </w:pPr>
            <w:r w:rsidRPr="00C35D72">
              <w:rPr>
                <w:rFonts w:ascii="Meiryo UI" w:hAnsi="Meiryo UI" w:cs="Meiryo UI" w:hint="eastAsia"/>
                <w:sz w:val="28"/>
                <w:szCs w:val="28"/>
              </w:rPr>
              <w:t>事務局</w:t>
            </w:r>
            <w:r w:rsidR="00C35D72">
              <w:rPr>
                <w:rFonts w:ascii="Meiryo UI" w:hAnsi="Meiryo UI" w:cs="Meiryo UI" w:hint="eastAsia"/>
                <w:sz w:val="28"/>
                <w:szCs w:val="28"/>
              </w:rPr>
              <w:t>：</w:t>
            </w:r>
          </w:p>
          <w:p w14:paraId="499FF33C" w14:textId="77777777" w:rsidR="0087138F" w:rsidRDefault="00043875" w:rsidP="00043875">
            <w:pPr>
              <w:rPr>
                <w:rFonts w:ascii="Meiryo UI" w:hAnsi="Meiryo UI" w:cs="Meiryo UI"/>
                <w:sz w:val="20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 xml:space="preserve">〒351-8510 </w:t>
            </w:r>
          </w:p>
          <w:p w14:paraId="625FC05C" w14:textId="77777777" w:rsidR="0087138F" w:rsidRDefault="00043875" w:rsidP="00043875">
            <w:pPr>
              <w:rPr>
                <w:rFonts w:ascii="Meiryo UI" w:hAnsi="Meiryo UI" w:cs="Meiryo UI"/>
                <w:sz w:val="20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>埼玉県朝霞市岡</w:t>
            </w:r>
            <w:r w:rsidR="006D3154" w:rsidRPr="006D3154">
              <w:rPr>
                <w:rFonts w:ascii="Meiryo UI" w:hAnsi="Meiryo UI" w:cs="Meiryo UI" w:hint="eastAsia"/>
                <w:sz w:val="20"/>
              </w:rPr>
              <w:t xml:space="preserve">48-1　</w:t>
            </w:r>
          </w:p>
          <w:p w14:paraId="38E6E13C" w14:textId="2BDE4BDD" w:rsidR="00043875" w:rsidRPr="006D3154" w:rsidRDefault="0087138F" w:rsidP="00043875">
            <w:pPr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東洋大学ライフデザイン学部</w:t>
            </w:r>
          </w:p>
          <w:p w14:paraId="40BB2F3D" w14:textId="77777777" w:rsidR="0087138F" w:rsidRDefault="00043875" w:rsidP="00043875">
            <w:pPr>
              <w:rPr>
                <w:rFonts w:ascii="Meiryo UI" w:hAnsi="Meiryo UI" w:cs="Meiryo UI"/>
                <w:sz w:val="20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>日本セーフティプロモーション学会第11回学術大会事務局</w:t>
            </w:r>
            <w:r w:rsidR="006D3154" w:rsidRPr="006D3154">
              <w:rPr>
                <w:rFonts w:ascii="Meiryo UI" w:hAnsi="Meiryo UI" w:cs="Meiryo UI" w:hint="eastAsia"/>
                <w:sz w:val="20"/>
              </w:rPr>
              <w:t xml:space="preserve">　</w:t>
            </w:r>
          </w:p>
          <w:p w14:paraId="0C5B99BC" w14:textId="68100515" w:rsidR="00043875" w:rsidRPr="006D3154" w:rsidRDefault="006D3154" w:rsidP="0087138F">
            <w:pPr>
              <w:ind w:firstLineChars="500" w:firstLine="1000"/>
              <w:rPr>
                <w:rFonts w:ascii="Meiryo UI" w:hAnsi="Meiryo UI" w:cs="Meiryo UI"/>
                <w:sz w:val="20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>事務局長　内山有子</w:t>
            </w:r>
          </w:p>
          <w:p w14:paraId="31257A18" w14:textId="77777777" w:rsidR="00043875" w:rsidRPr="006D3154" w:rsidRDefault="00043875" w:rsidP="00043875">
            <w:pPr>
              <w:rPr>
                <w:rFonts w:ascii="Meiryo UI" w:hAnsi="Meiryo UI" w:cs="Meiryo UI"/>
                <w:sz w:val="20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>e-mail：　11thjssp@gmail.com</w:t>
            </w:r>
          </w:p>
          <w:p w14:paraId="05C9B86C" w14:textId="5205B9F1" w:rsidR="00043875" w:rsidRPr="006D3154" w:rsidRDefault="00043875" w:rsidP="00043875">
            <w:pPr>
              <w:rPr>
                <w:rFonts w:ascii="Meiryo UI" w:hAnsi="Meiryo UI" w:cs="Meiryo UI"/>
                <w:sz w:val="20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>TEL/FAX</w:t>
            </w:r>
            <w:r w:rsidR="0087138F">
              <w:rPr>
                <w:rFonts w:ascii="Meiryo UI" w:hAnsi="Meiryo UI" w:cs="Meiryo UI" w:hint="eastAsia"/>
                <w:sz w:val="20"/>
              </w:rPr>
              <w:t>：</w:t>
            </w:r>
            <w:r w:rsidRPr="006D3154">
              <w:rPr>
                <w:rFonts w:ascii="Meiryo UI" w:hAnsi="Meiryo UI" w:cs="Meiryo UI" w:hint="eastAsia"/>
                <w:sz w:val="20"/>
              </w:rPr>
              <w:t>048-468-6368</w:t>
            </w:r>
          </w:p>
          <w:p w14:paraId="26B4C893" w14:textId="77777777" w:rsidR="00FB5605" w:rsidRPr="006D3154" w:rsidRDefault="00043875" w:rsidP="00043875">
            <w:pPr>
              <w:rPr>
                <w:rFonts w:ascii="Meiryo UI" w:hAnsi="Meiryo UI" w:cs="Meiryo UI"/>
                <w:b w:val="0"/>
                <w:sz w:val="21"/>
                <w:szCs w:val="21"/>
              </w:rPr>
            </w:pPr>
            <w:r w:rsidRPr="006D3154">
              <w:rPr>
                <w:rFonts w:ascii="Meiryo UI" w:hAnsi="Meiryo UI" w:cs="Meiryo UI" w:hint="eastAsia"/>
                <w:sz w:val="20"/>
              </w:rPr>
              <w:t>（不在時は留守番電話にメッセージをお願いいたします）</w:t>
            </w:r>
          </w:p>
        </w:tc>
      </w:tr>
    </w:tbl>
    <w:p w14:paraId="3440098C" w14:textId="77777777" w:rsidR="00FB5605" w:rsidRPr="006D3154" w:rsidRDefault="00FB5605" w:rsidP="006D3154">
      <w:pPr>
        <w:pStyle w:val="a4"/>
        <w:rPr>
          <w:rFonts w:ascii="Meiryo UI" w:hAnsi="Meiryo UI" w:cs="Meiryo UI"/>
          <w:b w:val="0"/>
        </w:rPr>
      </w:pPr>
    </w:p>
    <w:sectPr w:rsidR="00FB5605" w:rsidRPr="006D3154" w:rsidSect="00466614">
      <w:pgSz w:w="11900" w:h="16820" w:code="1"/>
      <w:pgMar w:top="510" w:right="567" w:bottom="51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0669" w14:textId="77777777" w:rsidR="00F60BB2" w:rsidRDefault="00F60BB2" w:rsidP="00670ED9">
      <w:pPr>
        <w:spacing w:line="240" w:lineRule="auto"/>
      </w:pPr>
      <w:r>
        <w:separator/>
      </w:r>
    </w:p>
  </w:endnote>
  <w:endnote w:type="continuationSeparator" w:id="0">
    <w:p w14:paraId="309C9CE7" w14:textId="77777777" w:rsidR="00F60BB2" w:rsidRDefault="00F60BB2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1CB7" w14:textId="77777777" w:rsidR="00F60BB2" w:rsidRDefault="00F60BB2" w:rsidP="00670ED9">
      <w:pPr>
        <w:spacing w:line="240" w:lineRule="auto"/>
      </w:pPr>
      <w:r>
        <w:separator/>
      </w:r>
    </w:p>
  </w:footnote>
  <w:footnote w:type="continuationSeparator" w:id="0">
    <w:p w14:paraId="0A671BC4" w14:textId="77777777" w:rsidR="00F60BB2" w:rsidRDefault="00F60BB2" w:rsidP="00670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9"/>
    <w:rsid w:val="00023705"/>
    <w:rsid w:val="0002722B"/>
    <w:rsid w:val="000366CB"/>
    <w:rsid w:val="00043875"/>
    <w:rsid w:val="00055F15"/>
    <w:rsid w:val="000B35A3"/>
    <w:rsid w:val="0013452B"/>
    <w:rsid w:val="00167C13"/>
    <w:rsid w:val="0021685F"/>
    <w:rsid w:val="00243F27"/>
    <w:rsid w:val="00270CFC"/>
    <w:rsid w:val="0029524A"/>
    <w:rsid w:val="002B74C6"/>
    <w:rsid w:val="002E7BE1"/>
    <w:rsid w:val="0031455A"/>
    <w:rsid w:val="003550D4"/>
    <w:rsid w:val="00366D62"/>
    <w:rsid w:val="003D3C07"/>
    <w:rsid w:val="00466614"/>
    <w:rsid w:val="00476921"/>
    <w:rsid w:val="005A18FF"/>
    <w:rsid w:val="005B070F"/>
    <w:rsid w:val="005E131F"/>
    <w:rsid w:val="00653DDA"/>
    <w:rsid w:val="00670ED9"/>
    <w:rsid w:val="006834CA"/>
    <w:rsid w:val="006D2582"/>
    <w:rsid w:val="006D3154"/>
    <w:rsid w:val="007D1A42"/>
    <w:rsid w:val="00810FE3"/>
    <w:rsid w:val="00861A79"/>
    <w:rsid w:val="008708C0"/>
    <w:rsid w:val="0087138F"/>
    <w:rsid w:val="00925EED"/>
    <w:rsid w:val="009A6601"/>
    <w:rsid w:val="00A00019"/>
    <w:rsid w:val="00AF0EDA"/>
    <w:rsid w:val="00B1549F"/>
    <w:rsid w:val="00B21795"/>
    <w:rsid w:val="00B256FC"/>
    <w:rsid w:val="00B30BCD"/>
    <w:rsid w:val="00B359E5"/>
    <w:rsid w:val="00B864AF"/>
    <w:rsid w:val="00B86BFF"/>
    <w:rsid w:val="00BC4593"/>
    <w:rsid w:val="00BD44C0"/>
    <w:rsid w:val="00C35D72"/>
    <w:rsid w:val="00C4526E"/>
    <w:rsid w:val="00C86A82"/>
    <w:rsid w:val="00D470A0"/>
    <w:rsid w:val="00DA27A9"/>
    <w:rsid w:val="00DD2232"/>
    <w:rsid w:val="00DF4DA6"/>
    <w:rsid w:val="00E46410"/>
    <w:rsid w:val="00E66607"/>
    <w:rsid w:val="00E971CD"/>
    <w:rsid w:val="00F60BB2"/>
    <w:rsid w:val="00F648C9"/>
    <w:rsid w:val="00F73148"/>
    <w:rsid w:val="00FB5605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DF452"/>
  <w15:docId w15:val="{CD349F6C-615F-4666-8CCB-37EB86FD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semiHidden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Balloon Text"/>
    <w:basedOn w:val="a"/>
    <w:link w:val="af8"/>
    <w:uiPriority w:val="99"/>
    <w:semiHidden/>
    <w:unhideWhenUsed/>
    <w:rsid w:val="002168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1685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o-t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衞藤隆</dc:creator>
  <cp:lastModifiedBy>衞藤隆</cp:lastModifiedBy>
  <cp:revision>3</cp:revision>
  <cp:lastPrinted>2017-10-30T13:10:00Z</cp:lastPrinted>
  <dcterms:created xsi:type="dcterms:W3CDTF">2017-10-30T13:11:00Z</dcterms:created>
  <dcterms:modified xsi:type="dcterms:W3CDTF">2017-10-30T13:25:00Z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