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64" w:rsidRPr="00521C21" w:rsidRDefault="00DB45A8" w:rsidP="00521C21">
      <w:pPr>
        <w:jc w:val="left"/>
        <w:rPr>
          <w:b/>
          <w:sz w:val="24"/>
          <w:szCs w:val="24"/>
        </w:rPr>
      </w:pPr>
      <w:r w:rsidRPr="00521C21">
        <w:rPr>
          <w:rFonts w:hint="eastAsia"/>
          <w:b/>
          <w:sz w:val="24"/>
          <w:szCs w:val="24"/>
        </w:rPr>
        <w:t>２月２日</w:t>
      </w:r>
      <w:r w:rsidR="00D61A23" w:rsidRPr="00521C21">
        <w:rPr>
          <w:rFonts w:hint="eastAsia"/>
          <w:b/>
          <w:sz w:val="24"/>
          <w:szCs w:val="24"/>
        </w:rPr>
        <w:t>総会分科会</w:t>
      </w:r>
      <w:r w:rsidRPr="00521C21">
        <w:rPr>
          <w:rFonts w:hint="eastAsia"/>
          <w:b/>
          <w:sz w:val="24"/>
          <w:szCs w:val="24"/>
        </w:rPr>
        <w:t>Gr</w:t>
      </w:r>
      <w:r w:rsidR="00521C21">
        <w:rPr>
          <w:rFonts w:hint="eastAsia"/>
          <w:b/>
          <w:sz w:val="24"/>
          <w:szCs w:val="24"/>
        </w:rPr>
        <w:t>.</w:t>
      </w:r>
      <w:r w:rsidR="00521C21">
        <w:rPr>
          <w:b/>
          <w:sz w:val="24"/>
          <w:szCs w:val="24"/>
        </w:rPr>
        <w:t xml:space="preserve">2 </w:t>
      </w:r>
      <w:r w:rsidRPr="00521C21">
        <w:rPr>
          <w:rFonts w:hint="eastAsia"/>
          <w:b/>
          <w:sz w:val="24"/>
          <w:szCs w:val="24"/>
        </w:rPr>
        <w:t>WG</w:t>
      </w:r>
      <w:r w:rsidRPr="00521C21">
        <w:rPr>
          <w:rFonts w:hint="eastAsia"/>
          <w:b/>
          <w:sz w:val="24"/>
          <w:szCs w:val="24"/>
        </w:rPr>
        <w:t xml:space="preserve">アンケート　　　　　</w:t>
      </w:r>
      <w:r w:rsidR="002023B8" w:rsidRPr="00521C21">
        <w:rPr>
          <w:rFonts w:hint="eastAsia"/>
          <w:b/>
          <w:sz w:val="24"/>
          <w:szCs w:val="24"/>
        </w:rPr>
        <w:t xml:space="preserve">　</w:t>
      </w:r>
      <w:r w:rsidR="002023B8" w:rsidRPr="00521C21">
        <w:rPr>
          <w:rFonts w:hint="eastAsia"/>
          <w:b/>
          <w:sz w:val="24"/>
          <w:szCs w:val="24"/>
          <w:u w:val="single"/>
        </w:rPr>
        <w:t xml:space="preserve">　　　　　</w:t>
      </w:r>
      <w:r w:rsidRPr="00521C21">
        <w:rPr>
          <w:rFonts w:hint="eastAsia"/>
          <w:b/>
          <w:sz w:val="24"/>
          <w:szCs w:val="24"/>
        </w:rPr>
        <w:t>大学</w:t>
      </w:r>
    </w:p>
    <w:p w:rsidR="00DB45A8" w:rsidRDefault="00DB45A8"/>
    <w:p w:rsidR="00DB45A8" w:rsidRPr="00DA6C1C" w:rsidRDefault="00DB45A8">
      <w:pPr>
        <w:rPr>
          <w:b/>
        </w:rPr>
      </w:pPr>
      <w:r w:rsidRPr="00DA6C1C">
        <w:rPr>
          <w:rFonts w:hint="eastAsia"/>
          <w:b/>
        </w:rPr>
        <w:t>１．</w:t>
      </w:r>
      <w:r w:rsidR="0093693D" w:rsidRPr="00DA6C1C">
        <w:rPr>
          <w:rFonts w:hint="eastAsia"/>
          <w:b/>
        </w:rPr>
        <w:t>貴施設</w:t>
      </w:r>
      <w:r w:rsidRPr="00DA6C1C">
        <w:rPr>
          <w:rFonts w:hint="eastAsia"/>
          <w:b/>
        </w:rPr>
        <w:t>は臨床研究法の認定審査委員会を申請予定ですか？</w:t>
      </w:r>
    </w:p>
    <w:p w:rsidR="00DB45A8" w:rsidRDefault="00DB45A8"/>
    <w:p w:rsidR="009731EB" w:rsidRDefault="009731EB" w:rsidP="002436DC">
      <w:pPr>
        <w:pStyle w:val="a3"/>
        <w:numPr>
          <w:ilvl w:val="0"/>
          <w:numId w:val="2"/>
        </w:numPr>
        <w:ind w:leftChars="0"/>
      </w:pPr>
      <w:r>
        <w:rPr>
          <w:rFonts w:hint="eastAsia"/>
        </w:rPr>
        <w:t xml:space="preserve">はい　　　　</w:t>
      </w:r>
      <w:r w:rsidR="002436DC">
        <w:rPr>
          <w:rFonts w:hint="eastAsia"/>
        </w:rPr>
        <w:t>□</w:t>
      </w:r>
      <w:r>
        <w:rPr>
          <w:rFonts w:hint="eastAsia"/>
        </w:rPr>
        <w:t xml:space="preserve">　いいえ</w:t>
      </w:r>
    </w:p>
    <w:p w:rsidR="009731EB" w:rsidRPr="002436DC" w:rsidRDefault="009731EB"/>
    <w:p w:rsidR="0050390D" w:rsidRPr="00DA6C1C" w:rsidRDefault="00DB45A8" w:rsidP="0050390D">
      <w:pPr>
        <w:ind w:left="422" w:hangingChars="200" w:hanging="422"/>
        <w:rPr>
          <w:b/>
        </w:rPr>
      </w:pPr>
      <w:r w:rsidRPr="00DA6C1C">
        <w:rPr>
          <w:rFonts w:hint="eastAsia"/>
          <w:b/>
        </w:rPr>
        <w:t>２．</w:t>
      </w:r>
      <w:r w:rsidR="00032415">
        <w:rPr>
          <w:rFonts w:hint="eastAsia"/>
          <w:b/>
        </w:rPr>
        <w:t>1</w:t>
      </w:r>
      <w:r w:rsidR="00032415">
        <w:rPr>
          <w:b/>
        </w:rPr>
        <w:t>0</w:t>
      </w:r>
      <w:r w:rsidR="00032415">
        <w:rPr>
          <w:rFonts w:hint="eastAsia"/>
          <w:b/>
        </w:rPr>
        <w:t>月</w:t>
      </w:r>
      <w:r w:rsidR="00032415">
        <w:rPr>
          <w:rFonts w:hint="eastAsia"/>
          <w:b/>
        </w:rPr>
        <w:t>3</w:t>
      </w:r>
      <w:r w:rsidR="00032415">
        <w:rPr>
          <w:b/>
        </w:rPr>
        <w:t>1</w:t>
      </w:r>
      <w:r w:rsidR="00032415">
        <w:rPr>
          <w:rFonts w:hint="eastAsia"/>
          <w:b/>
        </w:rPr>
        <w:t>日の第１回ＷＧで、</w:t>
      </w:r>
      <w:r w:rsidRPr="00DA6C1C">
        <w:rPr>
          <w:rFonts w:hint="eastAsia"/>
          <w:b/>
        </w:rPr>
        <w:t>認定審査委員会の技術専門員（評価書の作成）</w:t>
      </w:r>
      <w:r w:rsidR="00032415">
        <w:rPr>
          <w:rFonts w:hint="eastAsia"/>
          <w:b/>
        </w:rPr>
        <w:t>は</w:t>
      </w:r>
      <w:r w:rsidRPr="00DA6C1C">
        <w:rPr>
          <w:rFonts w:hint="eastAsia"/>
          <w:b/>
        </w:rPr>
        <w:t>各施設で対応できない可能性があり、アライアンス内で相互に協力することが決定しています。</w:t>
      </w:r>
    </w:p>
    <w:p w:rsidR="0050390D" w:rsidRDefault="0050390D" w:rsidP="0050390D">
      <w:pPr>
        <w:ind w:left="420" w:hangingChars="200" w:hanging="420"/>
      </w:pPr>
    </w:p>
    <w:p w:rsidR="002023B8" w:rsidRPr="00DA6C1C" w:rsidRDefault="0050390D" w:rsidP="0050390D">
      <w:pPr>
        <w:ind w:left="420" w:hangingChars="200" w:hanging="420"/>
        <w:rPr>
          <w:b/>
        </w:rPr>
      </w:pPr>
      <w:r>
        <w:rPr>
          <w:rFonts w:hint="eastAsia"/>
        </w:rPr>
        <w:t>1)</w:t>
      </w:r>
      <w:r>
        <w:rPr>
          <w:rFonts w:hint="eastAsia"/>
        </w:rPr>
        <w:t xml:space="preserve">　</w:t>
      </w:r>
      <w:r w:rsidR="009731EB" w:rsidRPr="00DA6C1C">
        <w:rPr>
          <w:rFonts w:hint="eastAsia"/>
          <w:b/>
        </w:rPr>
        <w:t>協力体制として、</w:t>
      </w:r>
      <w:r w:rsidR="007E31C5" w:rsidRPr="00DA6C1C">
        <w:rPr>
          <w:rFonts w:hint="eastAsia"/>
          <w:b/>
          <w:u w:val="single"/>
        </w:rPr>
        <w:t>各施設で技術専門員をあらかじめ</w:t>
      </w:r>
      <w:r w:rsidR="0011126F" w:rsidRPr="00DA6C1C">
        <w:rPr>
          <w:rFonts w:hint="eastAsia"/>
          <w:b/>
          <w:u w:val="single"/>
        </w:rPr>
        <w:t>リストアップして、</w:t>
      </w:r>
      <w:r w:rsidR="007E31C5" w:rsidRPr="00DA6C1C">
        <w:rPr>
          <w:rFonts w:hint="eastAsia"/>
          <w:b/>
          <w:u w:val="single"/>
        </w:rPr>
        <w:t>どの大学の施設</w:t>
      </w:r>
      <w:r w:rsidRPr="00DA6C1C">
        <w:rPr>
          <w:rFonts w:hint="eastAsia"/>
          <w:b/>
          <w:u w:val="single"/>
        </w:rPr>
        <w:t>か</w:t>
      </w:r>
      <w:r w:rsidR="007E31C5" w:rsidRPr="00DA6C1C">
        <w:rPr>
          <w:rFonts w:hint="eastAsia"/>
          <w:b/>
          <w:u w:val="single"/>
        </w:rPr>
        <w:t>らでも指名できる先生を決めておく</w:t>
      </w:r>
      <w:r w:rsidR="007E31C5" w:rsidRPr="00DA6C1C">
        <w:rPr>
          <w:rFonts w:hint="eastAsia"/>
          <w:b/>
        </w:rPr>
        <w:t>ことは一つの方法と考えられます。</w:t>
      </w:r>
    </w:p>
    <w:p w:rsidR="0050390D" w:rsidRDefault="0050390D" w:rsidP="0050390D">
      <w:pPr>
        <w:ind w:leftChars="200" w:left="420"/>
      </w:pPr>
    </w:p>
    <w:p w:rsidR="0050390D" w:rsidRDefault="006C4AEA" w:rsidP="00521C21">
      <w:pPr>
        <w:pStyle w:val="a3"/>
        <w:numPr>
          <w:ilvl w:val="0"/>
          <w:numId w:val="1"/>
        </w:numPr>
        <w:ind w:leftChars="0"/>
      </w:pPr>
      <w:r w:rsidRPr="00521C21">
        <w:rPr>
          <w:rFonts w:hint="eastAsia"/>
          <w:b/>
        </w:rPr>
        <w:t>リストアップについて</w:t>
      </w:r>
    </w:p>
    <w:p w:rsidR="00AE0F6B" w:rsidRDefault="00AE0F6B" w:rsidP="006C4AEA">
      <w:pPr>
        <w:ind w:leftChars="100" w:left="630" w:hangingChars="200" w:hanging="420"/>
      </w:pPr>
      <w:r>
        <w:rPr>
          <w:rFonts w:hint="eastAsia"/>
        </w:rPr>
        <w:t>A</w:t>
      </w:r>
      <w:r w:rsidR="002023B8">
        <w:rPr>
          <w:rFonts w:hint="eastAsia"/>
        </w:rPr>
        <w:t xml:space="preserve">　</w:t>
      </w:r>
      <w:r w:rsidR="00DB45A8">
        <w:rPr>
          <w:rFonts w:hint="eastAsia"/>
        </w:rPr>
        <w:t>審査意見業務の対象となる疾患領域の専門家</w:t>
      </w:r>
      <w:r w:rsidR="00080EF4">
        <w:rPr>
          <w:rFonts w:hint="eastAsia"/>
        </w:rPr>
        <w:t>の評価書は全ての研究において必須とさ</w:t>
      </w:r>
      <w:r w:rsidR="002023B8">
        <w:rPr>
          <w:rFonts w:hint="eastAsia"/>
        </w:rPr>
        <w:t>れ</w:t>
      </w:r>
      <w:r w:rsidR="00080EF4">
        <w:rPr>
          <w:rFonts w:hint="eastAsia"/>
        </w:rPr>
        <w:t>ています。</w:t>
      </w:r>
      <w:bookmarkStart w:id="0" w:name="_Hlk500661987"/>
      <w:r w:rsidR="003A4324">
        <w:rPr>
          <w:rFonts w:hint="eastAsia"/>
        </w:rPr>
        <w:t>ⅰ）貴施設ではアライアンスでリストアップされた</w:t>
      </w:r>
      <w:r w:rsidR="004E5C80">
        <w:rPr>
          <w:rFonts w:hint="eastAsia"/>
        </w:rPr>
        <w:t>他大学の</w:t>
      </w:r>
      <w:r w:rsidR="0017752C">
        <w:rPr>
          <w:rFonts w:hint="eastAsia"/>
        </w:rPr>
        <w:t>委員に依頼する必要があります</w:t>
      </w:r>
      <w:r w:rsidR="003A4324">
        <w:rPr>
          <w:rFonts w:hint="eastAsia"/>
        </w:rPr>
        <w:t>か？</w:t>
      </w:r>
      <w:bookmarkEnd w:id="0"/>
      <w:r w:rsidR="003A4324">
        <w:rPr>
          <w:rFonts w:hint="eastAsia"/>
        </w:rPr>
        <w:t>Ⅱ）また、</w:t>
      </w:r>
      <w:r w:rsidR="00080EF4">
        <w:rPr>
          <w:rFonts w:hint="eastAsia"/>
        </w:rPr>
        <w:t>貴</w:t>
      </w:r>
      <w:r w:rsidR="003A4324">
        <w:rPr>
          <w:rFonts w:hint="eastAsia"/>
        </w:rPr>
        <w:t>施設</w:t>
      </w:r>
      <w:r w:rsidR="00080EF4">
        <w:rPr>
          <w:rFonts w:hint="eastAsia"/>
        </w:rPr>
        <w:t>では</w:t>
      </w:r>
      <w:r w:rsidR="003A4324">
        <w:rPr>
          <w:rFonts w:hint="eastAsia"/>
        </w:rPr>
        <w:t>あらかじめ</w:t>
      </w:r>
      <w:r w:rsidR="009731EB">
        <w:rPr>
          <w:rFonts w:hint="eastAsia"/>
        </w:rPr>
        <w:t>疾患別に</w:t>
      </w:r>
      <w:r w:rsidR="007746D8">
        <w:rPr>
          <w:rFonts w:hint="eastAsia"/>
        </w:rPr>
        <w:t>専門家の</w:t>
      </w:r>
      <w:r w:rsidR="00CA456C">
        <w:rPr>
          <w:rFonts w:hint="eastAsia"/>
        </w:rPr>
        <w:t>先生を</w:t>
      </w:r>
      <w:r w:rsidR="007746D8">
        <w:rPr>
          <w:rFonts w:hint="eastAsia"/>
        </w:rPr>
        <w:t>アライアンスに</w:t>
      </w:r>
      <w:r w:rsidR="0017752C">
        <w:rPr>
          <w:rFonts w:hint="eastAsia"/>
        </w:rPr>
        <w:t>リストアップすることは可能です</w:t>
      </w:r>
      <w:r w:rsidR="009731EB">
        <w:rPr>
          <w:rFonts w:hint="eastAsia"/>
        </w:rPr>
        <w:t>か？困難</w:t>
      </w:r>
      <w:r w:rsidR="007746D8">
        <w:rPr>
          <w:rFonts w:hint="eastAsia"/>
        </w:rPr>
        <w:t>な</w:t>
      </w:r>
      <w:r w:rsidR="009731EB">
        <w:rPr>
          <w:rFonts w:hint="eastAsia"/>
        </w:rPr>
        <w:t>場合、その問題点について</w:t>
      </w:r>
      <w:r w:rsidR="00437CC5">
        <w:rPr>
          <w:rFonts w:hint="eastAsia"/>
        </w:rPr>
        <w:t>も</w:t>
      </w:r>
      <w:r w:rsidR="009731EB">
        <w:rPr>
          <w:rFonts w:hint="eastAsia"/>
        </w:rPr>
        <w:t>ご記載</w:t>
      </w:r>
      <w:r w:rsidR="00437CC5">
        <w:rPr>
          <w:rFonts w:hint="eastAsia"/>
        </w:rPr>
        <w:t>ください</w:t>
      </w:r>
      <w:r w:rsidR="009731EB">
        <w:rPr>
          <w:rFonts w:hint="eastAsia"/>
        </w:rPr>
        <w:t>。</w:t>
      </w:r>
      <w:r w:rsidR="007746D8">
        <w:rPr>
          <w:rFonts w:hint="eastAsia"/>
        </w:rPr>
        <w:t>（例：病院長や医学部長との協議</w:t>
      </w:r>
      <w:r w:rsidR="00521C21">
        <w:rPr>
          <w:rFonts w:hint="eastAsia"/>
        </w:rPr>
        <w:t>が</w:t>
      </w:r>
      <w:r w:rsidR="007746D8">
        <w:rPr>
          <w:rFonts w:hint="eastAsia"/>
        </w:rPr>
        <w:t>必要等）</w:t>
      </w:r>
    </w:p>
    <w:p w:rsidR="003A4324" w:rsidRDefault="003A4324" w:rsidP="006C4AEA">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ⅰ）</w:t>
      </w:r>
    </w:p>
    <w:p w:rsidR="003A4324" w:rsidRDefault="003A4324" w:rsidP="006C4AEA">
      <w:pPr>
        <w:ind w:leftChars="100" w:left="630" w:hangingChars="200" w:hanging="420"/>
        <w:rPr>
          <w:rFonts w:ascii="ＭＳ 明朝" w:eastAsia="ＭＳ 明朝" w:hAnsi="ＭＳ 明朝" w:cs="ＭＳ 明朝"/>
        </w:rPr>
      </w:pPr>
    </w:p>
    <w:p w:rsidR="003A4324" w:rsidRDefault="003A4324" w:rsidP="003A4324">
      <w:pPr>
        <w:rPr>
          <w:rFonts w:ascii="ＭＳ 明朝" w:eastAsia="ＭＳ 明朝" w:hAnsi="ＭＳ 明朝" w:cs="ＭＳ 明朝"/>
        </w:rPr>
      </w:pPr>
    </w:p>
    <w:p w:rsidR="003A4324" w:rsidRDefault="003A4324" w:rsidP="006C4AEA">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ⅱ）</w:t>
      </w:r>
    </w:p>
    <w:p w:rsidR="003A4324" w:rsidRDefault="003A4324" w:rsidP="006C4AEA">
      <w:pPr>
        <w:ind w:leftChars="100" w:left="630" w:hangingChars="200" w:hanging="420"/>
      </w:pPr>
    </w:p>
    <w:p w:rsidR="003A4324" w:rsidRDefault="003A4324" w:rsidP="006C4AEA">
      <w:pPr>
        <w:ind w:leftChars="100" w:left="630" w:hangingChars="200" w:hanging="420"/>
      </w:pPr>
    </w:p>
    <w:p w:rsidR="003A4324" w:rsidRDefault="003A4324" w:rsidP="006C4AEA">
      <w:pPr>
        <w:ind w:leftChars="100" w:left="630" w:hangingChars="200" w:hanging="420"/>
      </w:pPr>
    </w:p>
    <w:p w:rsidR="003A4324" w:rsidRDefault="003A4324" w:rsidP="006C4AEA">
      <w:pPr>
        <w:ind w:leftChars="100" w:left="630" w:hangingChars="200" w:hanging="420"/>
      </w:pPr>
    </w:p>
    <w:p w:rsidR="009731EB" w:rsidRDefault="009731EB" w:rsidP="003A4324"/>
    <w:p w:rsidR="009731EB" w:rsidRDefault="009731EB" w:rsidP="002023B8">
      <w:pPr>
        <w:ind w:leftChars="100" w:left="630" w:hangingChars="200" w:hanging="420"/>
      </w:pPr>
      <w:r>
        <w:rPr>
          <w:rFonts w:hint="eastAsia"/>
        </w:rPr>
        <w:t>B.</w:t>
      </w:r>
      <w:r w:rsidR="002023B8">
        <w:rPr>
          <w:rFonts w:hint="eastAsia"/>
        </w:rPr>
        <w:t xml:space="preserve">　</w:t>
      </w:r>
      <w:r>
        <w:rPr>
          <w:rFonts w:hint="eastAsia"/>
        </w:rPr>
        <w:t>毒性学、薬力学、薬物動態学等の専門的な知識を</w:t>
      </w:r>
      <w:r w:rsidR="002023B8">
        <w:rPr>
          <w:rFonts w:hint="eastAsia"/>
        </w:rPr>
        <w:t>有する臨床薬理学の専門家の評価書は臨床研究の特色を踏まえて必要に応じて確認とされています。</w:t>
      </w:r>
      <w:r w:rsidR="003A4324">
        <w:rPr>
          <w:rFonts w:hint="eastAsia"/>
        </w:rPr>
        <w:t>ⅰ）貴施設ではアライアンスでリストアップされた</w:t>
      </w:r>
      <w:r w:rsidR="004E5C80">
        <w:rPr>
          <w:rFonts w:hint="eastAsia"/>
        </w:rPr>
        <w:t>他大学の</w:t>
      </w:r>
      <w:r w:rsidR="0017752C">
        <w:rPr>
          <w:rFonts w:hint="eastAsia"/>
        </w:rPr>
        <w:t>委員に依頼する必要があります</w:t>
      </w:r>
      <w:r w:rsidR="003A4324">
        <w:rPr>
          <w:rFonts w:hint="eastAsia"/>
        </w:rPr>
        <w:t>か？ⅱ）また、</w:t>
      </w:r>
      <w:r w:rsidR="002023B8">
        <w:rPr>
          <w:rFonts w:hint="eastAsia"/>
        </w:rPr>
        <w:t>貴</w:t>
      </w:r>
      <w:r w:rsidR="006B2904">
        <w:rPr>
          <w:rFonts w:hint="eastAsia"/>
        </w:rPr>
        <w:t>施設</w:t>
      </w:r>
      <w:r w:rsidR="002023B8">
        <w:rPr>
          <w:rFonts w:hint="eastAsia"/>
        </w:rPr>
        <w:t>ではあらかじめ</w:t>
      </w:r>
      <w:r w:rsidR="004E5C80">
        <w:rPr>
          <w:rFonts w:hint="eastAsia"/>
        </w:rPr>
        <w:t>上記分野の</w:t>
      </w:r>
      <w:r w:rsidR="007746D8">
        <w:rPr>
          <w:rFonts w:hint="eastAsia"/>
        </w:rPr>
        <w:t>専門家の</w:t>
      </w:r>
      <w:r w:rsidR="00CA456C">
        <w:rPr>
          <w:rFonts w:hint="eastAsia"/>
        </w:rPr>
        <w:t>先生を</w:t>
      </w:r>
      <w:r w:rsidR="007746D8">
        <w:rPr>
          <w:rFonts w:hint="eastAsia"/>
        </w:rPr>
        <w:t>アライアンスに</w:t>
      </w:r>
      <w:r w:rsidR="0017752C">
        <w:rPr>
          <w:rFonts w:hint="eastAsia"/>
        </w:rPr>
        <w:t>リストアップすることは可能です</w:t>
      </w:r>
      <w:r w:rsidR="002023B8">
        <w:rPr>
          <w:rFonts w:hint="eastAsia"/>
        </w:rPr>
        <w:t>か？困難</w:t>
      </w:r>
      <w:r w:rsidR="007746D8">
        <w:rPr>
          <w:rFonts w:hint="eastAsia"/>
        </w:rPr>
        <w:t>な</w:t>
      </w:r>
      <w:r w:rsidR="002023B8">
        <w:rPr>
          <w:rFonts w:hint="eastAsia"/>
        </w:rPr>
        <w:t>場合、その問題点について</w:t>
      </w:r>
      <w:r w:rsidR="00437CC5">
        <w:rPr>
          <w:rFonts w:hint="eastAsia"/>
        </w:rPr>
        <w:t>も</w:t>
      </w:r>
      <w:r w:rsidR="002023B8">
        <w:rPr>
          <w:rFonts w:hint="eastAsia"/>
        </w:rPr>
        <w:t>ご記載ください。</w:t>
      </w:r>
      <w:r w:rsidR="0002508A">
        <w:rPr>
          <w:rFonts w:hint="eastAsia"/>
        </w:rPr>
        <w:t>（例：</w:t>
      </w:r>
      <w:r w:rsidR="004E5C80">
        <w:rPr>
          <w:rFonts w:hint="eastAsia"/>
        </w:rPr>
        <w:t>適格者を見つけるのが大変、</w:t>
      </w:r>
      <w:r w:rsidR="0002508A">
        <w:rPr>
          <w:rFonts w:hint="eastAsia"/>
        </w:rPr>
        <w:t>病院長や医学部長との協議</w:t>
      </w:r>
      <w:r w:rsidR="004E5C80">
        <w:rPr>
          <w:rFonts w:hint="eastAsia"/>
        </w:rPr>
        <w:t>が</w:t>
      </w:r>
      <w:r w:rsidR="0002508A">
        <w:rPr>
          <w:rFonts w:hint="eastAsia"/>
        </w:rPr>
        <w:t>必要等）</w:t>
      </w:r>
    </w:p>
    <w:p w:rsidR="002023B8" w:rsidRDefault="006B2904" w:rsidP="002023B8">
      <w:pPr>
        <w:ind w:leftChars="100" w:left="630" w:hangingChars="200" w:hanging="420"/>
      </w:pPr>
      <w:r>
        <w:rPr>
          <w:rFonts w:hint="eastAsia"/>
        </w:rPr>
        <w:t>ⅰ）</w:t>
      </w:r>
    </w:p>
    <w:p w:rsidR="002023B8" w:rsidRDefault="002023B8" w:rsidP="002023B8">
      <w:pPr>
        <w:ind w:leftChars="100" w:left="630" w:hangingChars="200" w:hanging="420"/>
      </w:pPr>
    </w:p>
    <w:p w:rsidR="002023B8" w:rsidRDefault="002023B8" w:rsidP="002023B8">
      <w:pPr>
        <w:ind w:leftChars="100" w:left="630" w:hangingChars="200" w:hanging="420"/>
      </w:pPr>
    </w:p>
    <w:p w:rsidR="00DA6C1C" w:rsidRDefault="006B2904" w:rsidP="002023B8">
      <w:pPr>
        <w:ind w:leftChars="100" w:left="630" w:hangingChars="200" w:hanging="420"/>
      </w:pPr>
      <w:r>
        <w:rPr>
          <w:rFonts w:hint="eastAsia"/>
        </w:rPr>
        <w:lastRenderedPageBreak/>
        <w:t>ⅱ）</w:t>
      </w:r>
    </w:p>
    <w:p w:rsidR="002023B8" w:rsidRDefault="002023B8" w:rsidP="002023B8">
      <w:pPr>
        <w:ind w:leftChars="100" w:left="630" w:hangingChars="200" w:hanging="420"/>
      </w:pPr>
    </w:p>
    <w:p w:rsidR="006B2904" w:rsidRDefault="006B2904" w:rsidP="002023B8">
      <w:pPr>
        <w:ind w:leftChars="100" w:left="630" w:hangingChars="200" w:hanging="420"/>
      </w:pPr>
    </w:p>
    <w:p w:rsidR="006B2904" w:rsidRDefault="006B2904" w:rsidP="002023B8">
      <w:pPr>
        <w:ind w:leftChars="100" w:left="630" w:hangingChars="200" w:hanging="420"/>
      </w:pPr>
    </w:p>
    <w:p w:rsidR="006B2904" w:rsidRDefault="006B2904" w:rsidP="006B2904"/>
    <w:p w:rsidR="002023B8" w:rsidRDefault="002023B8" w:rsidP="002023B8">
      <w:pPr>
        <w:ind w:leftChars="100" w:left="630" w:hangingChars="200" w:hanging="420"/>
      </w:pPr>
      <w:r>
        <w:rPr>
          <w:rFonts w:hint="eastAsia"/>
        </w:rPr>
        <w:t xml:space="preserve">C. </w:t>
      </w:r>
      <w:r>
        <w:rPr>
          <w:rFonts w:hint="eastAsia"/>
        </w:rPr>
        <w:t>生物統計家は臨床研究の特色を踏まえて必要に応じて確認とされています。</w:t>
      </w:r>
      <w:r w:rsidR="006B2904">
        <w:rPr>
          <w:rFonts w:hint="eastAsia"/>
        </w:rPr>
        <w:t>ⅰ）貴施設ではアライアンスでリストアップされた</w:t>
      </w:r>
      <w:r w:rsidR="004E5C80">
        <w:rPr>
          <w:rFonts w:hint="eastAsia"/>
        </w:rPr>
        <w:t>他大学の</w:t>
      </w:r>
      <w:r w:rsidR="0017752C">
        <w:rPr>
          <w:rFonts w:hint="eastAsia"/>
        </w:rPr>
        <w:t>委員に依頼する必要があります</w:t>
      </w:r>
      <w:r w:rsidR="006B2904">
        <w:rPr>
          <w:rFonts w:hint="eastAsia"/>
        </w:rPr>
        <w:t>か？ⅱ）また、</w:t>
      </w:r>
      <w:r>
        <w:rPr>
          <w:rFonts w:hint="eastAsia"/>
        </w:rPr>
        <w:t>貴</w:t>
      </w:r>
      <w:r w:rsidR="006B2904">
        <w:rPr>
          <w:rFonts w:hint="eastAsia"/>
        </w:rPr>
        <w:t>施設</w:t>
      </w:r>
      <w:r>
        <w:rPr>
          <w:rFonts w:hint="eastAsia"/>
        </w:rPr>
        <w:t>では、あらかじめ</w:t>
      </w:r>
      <w:r w:rsidR="004E5C80">
        <w:rPr>
          <w:rFonts w:hint="eastAsia"/>
        </w:rPr>
        <w:t>統計</w:t>
      </w:r>
      <w:r w:rsidR="007746D8">
        <w:rPr>
          <w:rFonts w:hint="eastAsia"/>
        </w:rPr>
        <w:t>専門家の</w:t>
      </w:r>
      <w:r w:rsidR="00CA456C">
        <w:rPr>
          <w:rFonts w:hint="eastAsia"/>
        </w:rPr>
        <w:t>先生を</w:t>
      </w:r>
      <w:r w:rsidR="007746D8">
        <w:rPr>
          <w:rFonts w:hint="eastAsia"/>
        </w:rPr>
        <w:t>アライアンスに</w:t>
      </w:r>
      <w:r>
        <w:rPr>
          <w:rFonts w:hint="eastAsia"/>
        </w:rPr>
        <w:t>リストアップするこ</w:t>
      </w:r>
      <w:r w:rsidR="0050390D">
        <w:rPr>
          <w:rFonts w:hint="eastAsia"/>
        </w:rPr>
        <w:t>と</w:t>
      </w:r>
      <w:r>
        <w:rPr>
          <w:rFonts w:hint="eastAsia"/>
        </w:rPr>
        <w:t>は</w:t>
      </w:r>
      <w:r w:rsidR="006B2904">
        <w:rPr>
          <w:rFonts w:hint="eastAsia"/>
        </w:rPr>
        <w:t>可能</w:t>
      </w:r>
      <w:r w:rsidR="0017752C">
        <w:rPr>
          <w:rFonts w:hint="eastAsia"/>
        </w:rPr>
        <w:t>です</w:t>
      </w:r>
      <w:r>
        <w:rPr>
          <w:rFonts w:hint="eastAsia"/>
        </w:rPr>
        <w:t>か？困難</w:t>
      </w:r>
      <w:r w:rsidR="007746D8">
        <w:rPr>
          <w:rFonts w:hint="eastAsia"/>
        </w:rPr>
        <w:t>な</w:t>
      </w:r>
      <w:r>
        <w:rPr>
          <w:rFonts w:hint="eastAsia"/>
        </w:rPr>
        <w:t>場合、その問題点について</w:t>
      </w:r>
      <w:r w:rsidR="00437CC5">
        <w:rPr>
          <w:rFonts w:hint="eastAsia"/>
        </w:rPr>
        <w:t>も</w:t>
      </w:r>
      <w:r>
        <w:rPr>
          <w:rFonts w:hint="eastAsia"/>
        </w:rPr>
        <w:t>ご記載ください。</w:t>
      </w:r>
      <w:r w:rsidR="0002508A">
        <w:rPr>
          <w:rFonts w:hint="eastAsia"/>
        </w:rPr>
        <w:t>（例：病院長や医学部長との協議</w:t>
      </w:r>
      <w:r w:rsidR="00521C21">
        <w:rPr>
          <w:rFonts w:hint="eastAsia"/>
        </w:rPr>
        <w:t>が</w:t>
      </w:r>
      <w:r w:rsidR="0002508A">
        <w:rPr>
          <w:rFonts w:hint="eastAsia"/>
        </w:rPr>
        <w:t>必要等）</w:t>
      </w:r>
    </w:p>
    <w:p w:rsidR="006B2904" w:rsidRDefault="006B2904" w:rsidP="002023B8">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ⅰ）</w:t>
      </w:r>
    </w:p>
    <w:p w:rsidR="006B2904" w:rsidRDefault="006B2904" w:rsidP="002023B8">
      <w:pPr>
        <w:ind w:leftChars="100" w:left="630" w:hangingChars="200" w:hanging="420"/>
      </w:pPr>
    </w:p>
    <w:p w:rsidR="006B2904" w:rsidRDefault="006B2904" w:rsidP="002023B8">
      <w:pPr>
        <w:ind w:leftChars="100" w:left="630" w:hangingChars="200" w:hanging="420"/>
      </w:pPr>
    </w:p>
    <w:p w:rsidR="006B2904" w:rsidRDefault="006B2904" w:rsidP="006B2904">
      <w:r>
        <w:rPr>
          <w:rFonts w:hint="eastAsia"/>
        </w:rPr>
        <w:t xml:space="preserve">　ⅱ）</w:t>
      </w:r>
    </w:p>
    <w:p w:rsidR="00080EF4" w:rsidRDefault="00080EF4"/>
    <w:p w:rsidR="006C4AEA" w:rsidRDefault="006C4AEA"/>
    <w:p w:rsidR="006C4AEA" w:rsidRDefault="006C4AEA"/>
    <w:p w:rsidR="006C4AEA" w:rsidRDefault="006C4AEA"/>
    <w:p w:rsidR="006C4AEA" w:rsidRDefault="006C4AEA">
      <w:r>
        <w:rPr>
          <w:rFonts w:hint="eastAsia"/>
        </w:rPr>
        <w:t xml:space="preserve">　</w:t>
      </w:r>
    </w:p>
    <w:p w:rsidR="006C4AEA" w:rsidRPr="00DA6C1C" w:rsidRDefault="006C4AEA">
      <w:pPr>
        <w:rPr>
          <w:b/>
        </w:rPr>
      </w:pPr>
      <w:r w:rsidRPr="00E1501F">
        <w:rPr>
          <w:rFonts w:hint="eastAsia"/>
          <w:b/>
        </w:rPr>
        <w:t>②</w:t>
      </w:r>
      <w:r w:rsidR="00E1501F">
        <w:rPr>
          <w:rFonts w:hint="eastAsia"/>
        </w:rPr>
        <w:t xml:space="preserve">　</w:t>
      </w:r>
      <w:r w:rsidRPr="00DA6C1C">
        <w:rPr>
          <w:rFonts w:hint="eastAsia"/>
          <w:b/>
        </w:rPr>
        <w:t>指名の方法について</w:t>
      </w:r>
    </w:p>
    <w:p w:rsidR="006C4AEA" w:rsidRDefault="004F16AE" w:rsidP="004F16AE">
      <w:pPr>
        <w:ind w:left="525" w:hangingChars="250" w:hanging="525"/>
      </w:pPr>
      <w:r>
        <w:rPr>
          <w:rFonts w:hint="eastAsia"/>
        </w:rPr>
        <w:t xml:space="preserve">　</w:t>
      </w:r>
      <w:r>
        <w:rPr>
          <w:rFonts w:hint="eastAsia"/>
        </w:rPr>
        <w:t xml:space="preserve">A. </w:t>
      </w:r>
      <w:r w:rsidR="006C4AEA">
        <w:rPr>
          <w:rFonts w:hint="eastAsia"/>
        </w:rPr>
        <w:t>リストアップ</w:t>
      </w:r>
      <w:r>
        <w:rPr>
          <w:rFonts w:hint="eastAsia"/>
        </w:rPr>
        <w:t>された先生の</w:t>
      </w:r>
      <w:r w:rsidR="006C4AEA">
        <w:rPr>
          <w:rFonts w:hint="eastAsia"/>
        </w:rPr>
        <w:t>中から技術専門員を指名する場合の方法</w:t>
      </w:r>
      <w:r w:rsidR="00CA456C">
        <w:rPr>
          <w:rFonts w:hint="eastAsia"/>
        </w:rPr>
        <w:t>として、</w:t>
      </w:r>
      <w:r w:rsidR="006C4AEA">
        <w:rPr>
          <w:rFonts w:hint="eastAsia"/>
        </w:rPr>
        <w:t>各施設の</w:t>
      </w:r>
      <w:r w:rsidR="00521C21">
        <w:rPr>
          <w:rFonts w:hint="eastAsia"/>
        </w:rPr>
        <w:t>認定審査</w:t>
      </w:r>
      <w:r w:rsidR="006C4AEA">
        <w:rPr>
          <w:rFonts w:hint="eastAsia"/>
        </w:rPr>
        <w:t>委員会から直接依頼することでよい</w:t>
      </w:r>
      <w:r w:rsidR="0017752C">
        <w:rPr>
          <w:rFonts w:hint="eastAsia"/>
        </w:rPr>
        <w:t>です</w:t>
      </w:r>
      <w:r w:rsidR="006C4AEA">
        <w:rPr>
          <w:rFonts w:hint="eastAsia"/>
        </w:rPr>
        <w:t>か？あるいは調整が必要</w:t>
      </w:r>
      <w:r w:rsidR="0017752C">
        <w:rPr>
          <w:rFonts w:hint="eastAsia"/>
        </w:rPr>
        <w:t>です</w:t>
      </w:r>
      <w:r w:rsidR="006C4AEA">
        <w:rPr>
          <w:rFonts w:hint="eastAsia"/>
        </w:rPr>
        <w:t>か？必要な場合は、どのように調整するのがよい</w:t>
      </w:r>
      <w:r w:rsidR="0017752C">
        <w:rPr>
          <w:rFonts w:hint="eastAsia"/>
        </w:rPr>
        <w:t>です</w:t>
      </w:r>
      <w:r w:rsidR="006C4AEA">
        <w:rPr>
          <w:rFonts w:hint="eastAsia"/>
        </w:rPr>
        <w:t>か？</w:t>
      </w:r>
    </w:p>
    <w:p w:rsidR="004F16AE" w:rsidRDefault="004F16AE" w:rsidP="004F16AE">
      <w:pPr>
        <w:ind w:left="525" w:hangingChars="250" w:hanging="525"/>
      </w:pPr>
    </w:p>
    <w:p w:rsidR="004F16AE" w:rsidRPr="0017752C" w:rsidRDefault="004F16AE" w:rsidP="004F16AE">
      <w:pPr>
        <w:ind w:left="525" w:hangingChars="250" w:hanging="525"/>
      </w:pPr>
    </w:p>
    <w:p w:rsidR="004F16AE" w:rsidRDefault="004F16AE" w:rsidP="004F16AE">
      <w:pPr>
        <w:ind w:left="525" w:hangingChars="250" w:hanging="525"/>
      </w:pPr>
    </w:p>
    <w:p w:rsidR="004F16AE" w:rsidRDefault="004F16AE" w:rsidP="004F16AE">
      <w:pPr>
        <w:ind w:left="525" w:hangingChars="250" w:hanging="525"/>
      </w:pPr>
    </w:p>
    <w:p w:rsidR="004F16AE" w:rsidRDefault="004F16AE" w:rsidP="004F16AE">
      <w:pPr>
        <w:ind w:left="525" w:hangingChars="250" w:hanging="525"/>
      </w:pPr>
    </w:p>
    <w:p w:rsidR="00F8552A" w:rsidRPr="00F8552A" w:rsidRDefault="004F16AE" w:rsidP="00F8552A">
      <w:pPr>
        <w:ind w:leftChars="150" w:left="525" w:hangingChars="100" w:hanging="210"/>
      </w:pPr>
      <w:r>
        <w:rPr>
          <w:rFonts w:hint="eastAsia"/>
        </w:rPr>
        <w:t>B</w:t>
      </w:r>
      <w:r>
        <w:t>.</w:t>
      </w:r>
      <w:r>
        <w:rPr>
          <w:rFonts w:hint="eastAsia"/>
        </w:rPr>
        <w:t xml:space="preserve"> </w:t>
      </w:r>
      <w:r>
        <w:rPr>
          <w:rFonts w:hint="eastAsia"/>
        </w:rPr>
        <w:t>技術専門員と</w:t>
      </w:r>
      <w:r w:rsidR="00CA456C">
        <w:rPr>
          <w:rFonts w:hint="eastAsia"/>
        </w:rPr>
        <w:t>してリストアップの先生の中から</w:t>
      </w:r>
      <w:r>
        <w:rPr>
          <w:rFonts w:hint="eastAsia"/>
        </w:rPr>
        <w:t>指名</w:t>
      </w:r>
      <w:r w:rsidR="00F8552A">
        <w:rPr>
          <w:rFonts w:hint="eastAsia"/>
        </w:rPr>
        <w:t>する</w:t>
      </w:r>
      <w:r w:rsidR="00A65AFF">
        <w:rPr>
          <w:rFonts w:hint="eastAsia"/>
        </w:rPr>
        <w:t>際に</w:t>
      </w:r>
      <w:r w:rsidR="00F8552A">
        <w:rPr>
          <w:rFonts w:hint="eastAsia"/>
        </w:rPr>
        <w:t>、</w:t>
      </w:r>
      <w:r w:rsidR="0002508A">
        <w:rPr>
          <w:rFonts w:hint="eastAsia"/>
        </w:rPr>
        <w:t>評価依頼が何件も重なる場合もあります。評価依頼をされている件数</w:t>
      </w:r>
      <w:r w:rsidR="00D61A23">
        <w:rPr>
          <w:rFonts w:hint="eastAsia"/>
        </w:rPr>
        <w:t>等</w:t>
      </w:r>
      <w:r w:rsidR="0017752C">
        <w:rPr>
          <w:rFonts w:hint="eastAsia"/>
        </w:rPr>
        <w:t>の情報が必要です</w:t>
      </w:r>
      <w:r w:rsidR="0002508A">
        <w:rPr>
          <w:rFonts w:hint="eastAsia"/>
        </w:rPr>
        <w:t>か？</w:t>
      </w:r>
    </w:p>
    <w:p w:rsidR="00980E9F" w:rsidRDefault="00980E9F" w:rsidP="00980E9F"/>
    <w:p w:rsidR="00980E9F" w:rsidRPr="00CA456C" w:rsidRDefault="00980E9F" w:rsidP="00980E9F"/>
    <w:p w:rsidR="00980E9F" w:rsidRDefault="00980E9F" w:rsidP="00980E9F"/>
    <w:p w:rsidR="00980E9F" w:rsidRDefault="00980E9F" w:rsidP="00980E9F"/>
    <w:p w:rsidR="00980E9F" w:rsidRDefault="00980E9F" w:rsidP="00980E9F"/>
    <w:p w:rsidR="00D61A23" w:rsidRDefault="00D61A23" w:rsidP="00980E9F"/>
    <w:p w:rsidR="00980E9F" w:rsidRDefault="00980E9F" w:rsidP="00980E9F"/>
    <w:p w:rsidR="00980E9F" w:rsidRDefault="00E1501F" w:rsidP="00E1501F">
      <w:r>
        <w:rPr>
          <w:rFonts w:hint="eastAsia"/>
          <w:b/>
        </w:rPr>
        <w:t xml:space="preserve">③　</w:t>
      </w:r>
      <w:r w:rsidR="00980E9F" w:rsidRPr="00E1501F">
        <w:rPr>
          <w:rFonts w:hint="eastAsia"/>
          <w:b/>
        </w:rPr>
        <w:t>不公平感について</w:t>
      </w:r>
    </w:p>
    <w:p w:rsidR="00980E9F" w:rsidRDefault="00980E9F" w:rsidP="00980E9F">
      <w:r>
        <w:rPr>
          <w:rFonts w:hint="eastAsia"/>
        </w:rPr>
        <w:t xml:space="preserve">　多くの委員をリストアップしている施設の委員会と</w:t>
      </w:r>
      <w:r w:rsidR="008B1A60">
        <w:rPr>
          <w:rFonts w:hint="eastAsia"/>
        </w:rPr>
        <w:t>少しの</w:t>
      </w:r>
      <w:r w:rsidR="00DA6C1C">
        <w:rPr>
          <w:rFonts w:hint="eastAsia"/>
        </w:rPr>
        <w:t>委員を</w:t>
      </w:r>
      <w:r>
        <w:rPr>
          <w:rFonts w:hint="eastAsia"/>
        </w:rPr>
        <w:t>リストアップ</w:t>
      </w:r>
      <w:r w:rsidR="00DA6C1C">
        <w:rPr>
          <w:rFonts w:hint="eastAsia"/>
        </w:rPr>
        <w:t>し</w:t>
      </w:r>
      <w:r>
        <w:rPr>
          <w:rFonts w:hint="eastAsia"/>
        </w:rPr>
        <w:t>てい</w:t>
      </w:r>
      <w:r w:rsidR="008B1A60">
        <w:rPr>
          <w:rFonts w:hint="eastAsia"/>
        </w:rPr>
        <w:t>る</w:t>
      </w:r>
      <w:r>
        <w:rPr>
          <w:rFonts w:hint="eastAsia"/>
        </w:rPr>
        <w:t>施設の委員会が同様に委員を指名できた場合、</w:t>
      </w:r>
      <w:r w:rsidR="004E5C80">
        <w:rPr>
          <w:rFonts w:hint="eastAsia"/>
        </w:rPr>
        <w:t>一方で多くの研究評価</w:t>
      </w:r>
      <w:r w:rsidR="0017752C">
        <w:rPr>
          <w:rFonts w:hint="eastAsia"/>
        </w:rPr>
        <w:t>を依頼する施設と少ない施設が同数の委員をリストアップする場合など</w:t>
      </w:r>
      <w:r w:rsidR="004E5C80">
        <w:rPr>
          <w:rFonts w:hint="eastAsia"/>
        </w:rPr>
        <w:t>、</w:t>
      </w:r>
      <w:r>
        <w:rPr>
          <w:rFonts w:hint="eastAsia"/>
        </w:rPr>
        <w:t>公平</w:t>
      </w:r>
      <w:r w:rsidR="00DA6C1C">
        <w:rPr>
          <w:rFonts w:hint="eastAsia"/>
        </w:rPr>
        <w:t>でない</w:t>
      </w:r>
      <w:r w:rsidR="00CA456C">
        <w:rPr>
          <w:rFonts w:hint="eastAsia"/>
        </w:rPr>
        <w:t>と</w:t>
      </w:r>
      <w:r>
        <w:rPr>
          <w:rFonts w:hint="eastAsia"/>
        </w:rPr>
        <w:t>感</w:t>
      </w:r>
      <w:r w:rsidR="004E5C80">
        <w:rPr>
          <w:rFonts w:hint="eastAsia"/>
        </w:rPr>
        <w:t>じることも</w:t>
      </w:r>
      <w:r w:rsidR="0051283C">
        <w:rPr>
          <w:rFonts w:hint="eastAsia"/>
        </w:rPr>
        <w:t>あります</w:t>
      </w:r>
      <w:r w:rsidR="00CA4A2D">
        <w:rPr>
          <w:rFonts w:hint="eastAsia"/>
        </w:rPr>
        <w:t>。</w:t>
      </w:r>
      <w:r w:rsidR="00437CC5">
        <w:rPr>
          <w:rFonts w:hint="eastAsia"/>
        </w:rPr>
        <w:t>リストアップ</w:t>
      </w:r>
      <w:r w:rsidR="00A65AFF">
        <w:rPr>
          <w:rFonts w:hint="eastAsia"/>
        </w:rPr>
        <w:t>する</w:t>
      </w:r>
      <w:r w:rsidR="00437CC5">
        <w:rPr>
          <w:rFonts w:hint="eastAsia"/>
        </w:rPr>
        <w:t>先生</w:t>
      </w:r>
      <w:r w:rsidR="0017752C">
        <w:rPr>
          <w:rFonts w:hint="eastAsia"/>
        </w:rPr>
        <w:t>の人数</w:t>
      </w:r>
      <w:r w:rsidR="004E5C80">
        <w:rPr>
          <w:rFonts w:hint="eastAsia"/>
        </w:rPr>
        <w:t>に一定のルール</w:t>
      </w:r>
      <w:r w:rsidR="00437CC5">
        <w:rPr>
          <w:rFonts w:hint="eastAsia"/>
        </w:rPr>
        <w:t>を設けるなど</w:t>
      </w:r>
      <w:r w:rsidR="00CA4A2D">
        <w:rPr>
          <w:rFonts w:hint="eastAsia"/>
        </w:rPr>
        <w:t>の措置等は</w:t>
      </w:r>
      <w:r w:rsidR="00437CC5">
        <w:rPr>
          <w:rFonts w:hint="eastAsia"/>
        </w:rPr>
        <w:t>必要</w:t>
      </w:r>
      <w:r w:rsidR="00DA6C1C">
        <w:rPr>
          <w:rFonts w:hint="eastAsia"/>
        </w:rPr>
        <w:t>でしょうか</w:t>
      </w:r>
      <w:r w:rsidR="00CA4A2D">
        <w:rPr>
          <w:rFonts w:hint="eastAsia"/>
        </w:rPr>
        <w:t>（</w:t>
      </w:r>
      <w:r w:rsidR="004E5C80">
        <w:rPr>
          <w:rFonts w:hint="eastAsia"/>
        </w:rPr>
        <w:t>過去の実績研究数等を考慮したリストアップ人数の設定、</w:t>
      </w:r>
      <w:r w:rsidR="00D61A23">
        <w:rPr>
          <w:rFonts w:hint="eastAsia"/>
        </w:rPr>
        <w:t>統計の専門家がリストアップできない場合は疾患領域の専門家を多くリストアップする等</w:t>
      </w:r>
      <w:r w:rsidR="00437CC5">
        <w:rPr>
          <w:rFonts w:hint="eastAsia"/>
        </w:rPr>
        <w:t>）</w:t>
      </w:r>
      <w:r w:rsidR="00CA4A2D">
        <w:rPr>
          <w:rFonts w:hint="eastAsia"/>
        </w:rPr>
        <w:t>？</w:t>
      </w:r>
    </w:p>
    <w:p w:rsidR="00DA6C1C" w:rsidRPr="00A65AFF" w:rsidRDefault="00DA6C1C" w:rsidP="00980E9F"/>
    <w:p w:rsidR="00DA6C1C" w:rsidRDefault="00DA6C1C" w:rsidP="00980E9F"/>
    <w:p w:rsidR="007746D8" w:rsidRDefault="007746D8" w:rsidP="00980E9F">
      <w:pPr>
        <w:rPr>
          <w:b/>
        </w:rPr>
      </w:pPr>
    </w:p>
    <w:p w:rsidR="007746D8" w:rsidRDefault="007746D8" w:rsidP="00980E9F">
      <w:pPr>
        <w:rPr>
          <w:b/>
        </w:rPr>
      </w:pPr>
    </w:p>
    <w:p w:rsidR="007746D8" w:rsidRDefault="007746D8" w:rsidP="00980E9F">
      <w:pPr>
        <w:rPr>
          <w:b/>
        </w:rPr>
      </w:pPr>
    </w:p>
    <w:p w:rsidR="007746D8" w:rsidRDefault="007746D8" w:rsidP="00980E9F">
      <w:pPr>
        <w:rPr>
          <w:b/>
        </w:rPr>
      </w:pPr>
    </w:p>
    <w:p w:rsidR="007746D8" w:rsidRDefault="007746D8" w:rsidP="00980E9F">
      <w:pPr>
        <w:rPr>
          <w:b/>
        </w:rPr>
      </w:pPr>
    </w:p>
    <w:p w:rsidR="007746D8" w:rsidRDefault="007746D8" w:rsidP="00980E9F">
      <w:pPr>
        <w:rPr>
          <w:b/>
        </w:rPr>
      </w:pPr>
    </w:p>
    <w:p w:rsidR="007746D8" w:rsidRDefault="007746D8" w:rsidP="00980E9F">
      <w:pPr>
        <w:rPr>
          <w:b/>
        </w:rPr>
      </w:pPr>
    </w:p>
    <w:p w:rsidR="00DA6C1C" w:rsidRDefault="00DA6C1C" w:rsidP="00980E9F">
      <w:pPr>
        <w:rPr>
          <w:b/>
        </w:rPr>
      </w:pPr>
      <w:r>
        <w:rPr>
          <w:rFonts w:hint="eastAsia"/>
          <w:b/>
        </w:rPr>
        <w:t>2</w:t>
      </w:r>
      <w:r>
        <w:rPr>
          <w:rFonts w:hint="eastAsia"/>
          <w:b/>
        </w:rPr>
        <w:t>）</w:t>
      </w:r>
      <w:r w:rsidRPr="00DA6C1C">
        <w:rPr>
          <w:rFonts w:hint="eastAsia"/>
          <w:b/>
        </w:rPr>
        <w:t>各施設から技術専門員をリストアップする方法以外</w:t>
      </w:r>
      <w:r w:rsidR="008B1A60">
        <w:rPr>
          <w:rFonts w:hint="eastAsia"/>
          <w:b/>
        </w:rPr>
        <w:t>で何か</w:t>
      </w:r>
      <w:r w:rsidRPr="00DA6C1C">
        <w:rPr>
          <w:rFonts w:hint="eastAsia"/>
          <w:b/>
        </w:rPr>
        <w:t>協力</w:t>
      </w:r>
      <w:r w:rsidR="008B1A60">
        <w:rPr>
          <w:rFonts w:hint="eastAsia"/>
          <w:b/>
        </w:rPr>
        <w:t>できる</w:t>
      </w:r>
      <w:r w:rsidRPr="00DA6C1C">
        <w:rPr>
          <w:rFonts w:hint="eastAsia"/>
          <w:b/>
        </w:rPr>
        <w:t>方法</w:t>
      </w:r>
      <w:r w:rsidR="008B1A60">
        <w:rPr>
          <w:rFonts w:hint="eastAsia"/>
          <w:b/>
        </w:rPr>
        <w:t>が</w:t>
      </w:r>
      <w:r>
        <w:rPr>
          <w:rFonts w:hint="eastAsia"/>
          <w:b/>
        </w:rPr>
        <w:t>ありますか？（例：製薬企業をリタイアされた人材</w:t>
      </w:r>
      <w:r w:rsidR="008B1A60">
        <w:rPr>
          <w:rFonts w:hint="eastAsia"/>
          <w:b/>
        </w:rPr>
        <w:t>の情報を収集して臨床薬理の専門員として</w:t>
      </w:r>
      <w:r w:rsidR="007746D8">
        <w:rPr>
          <w:rFonts w:hint="eastAsia"/>
          <w:b/>
        </w:rPr>
        <w:t>アライアンスから</w:t>
      </w:r>
      <w:r w:rsidR="008B1A60">
        <w:rPr>
          <w:rFonts w:hint="eastAsia"/>
          <w:b/>
        </w:rPr>
        <w:t>依頼する？）</w:t>
      </w:r>
    </w:p>
    <w:p w:rsidR="00DA6C1C" w:rsidRPr="00DA6C1C" w:rsidRDefault="00DA6C1C" w:rsidP="00980E9F">
      <w:pPr>
        <w:rPr>
          <w:b/>
        </w:rPr>
      </w:pPr>
      <w:r>
        <w:rPr>
          <w:rFonts w:hint="eastAsia"/>
          <w:b/>
        </w:rPr>
        <w:t xml:space="preserve">　</w:t>
      </w:r>
    </w:p>
    <w:p w:rsidR="00980E9F" w:rsidRDefault="00980E9F"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Default="00032415" w:rsidP="007746D8"/>
    <w:p w:rsidR="00032415" w:rsidRPr="00032415" w:rsidRDefault="00032415" w:rsidP="007746D8">
      <w:pPr>
        <w:rPr>
          <w:b/>
        </w:rPr>
      </w:pPr>
      <w:r w:rsidRPr="00032415">
        <w:rPr>
          <w:rFonts w:hint="eastAsia"/>
          <w:b/>
        </w:rPr>
        <w:t>３．その他２月２日のＷＧで話し合う事項がありましたらご記載お願いします。</w:t>
      </w:r>
    </w:p>
    <w:sectPr w:rsidR="00032415" w:rsidRPr="0003241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5F" w:rsidRDefault="0041725F" w:rsidP="00783425">
      <w:r>
        <w:separator/>
      </w:r>
    </w:p>
  </w:endnote>
  <w:endnote w:type="continuationSeparator" w:id="0">
    <w:p w:rsidR="0041725F" w:rsidRDefault="0041725F" w:rsidP="0078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25" w:rsidRDefault="0078342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25" w:rsidRDefault="0078342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25" w:rsidRDefault="0078342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5F" w:rsidRDefault="0041725F" w:rsidP="00783425">
      <w:r>
        <w:separator/>
      </w:r>
    </w:p>
  </w:footnote>
  <w:footnote w:type="continuationSeparator" w:id="0">
    <w:p w:rsidR="0041725F" w:rsidRDefault="0041725F" w:rsidP="00783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25" w:rsidRDefault="007834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25" w:rsidRDefault="00783425">
    <w:pPr>
      <w:pStyle w:val="a6"/>
    </w:pPr>
    <w:r>
      <w:rPr>
        <w:rFonts w:hint="eastAsia"/>
      </w:rPr>
      <w:t>資料６</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25" w:rsidRDefault="0078342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8471C"/>
    <w:multiLevelType w:val="hybridMultilevel"/>
    <w:tmpl w:val="8EFA894E"/>
    <w:lvl w:ilvl="0" w:tplc="E104D2CC">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4EA14344"/>
    <w:multiLevelType w:val="hybridMultilevel"/>
    <w:tmpl w:val="F5F083C2"/>
    <w:lvl w:ilvl="0" w:tplc="D57A366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A8"/>
    <w:rsid w:val="0002508A"/>
    <w:rsid w:val="00032415"/>
    <w:rsid w:val="00080EF4"/>
    <w:rsid w:val="0011126F"/>
    <w:rsid w:val="0017752C"/>
    <w:rsid w:val="002023B8"/>
    <w:rsid w:val="002436DC"/>
    <w:rsid w:val="003A4324"/>
    <w:rsid w:val="0041725F"/>
    <w:rsid w:val="00434F0E"/>
    <w:rsid w:val="00437CC5"/>
    <w:rsid w:val="004E5C80"/>
    <w:rsid w:val="004F16AE"/>
    <w:rsid w:val="0050390D"/>
    <w:rsid w:val="0051283C"/>
    <w:rsid w:val="00521C21"/>
    <w:rsid w:val="00561380"/>
    <w:rsid w:val="005C3612"/>
    <w:rsid w:val="006B2904"/>
    <w:rsid w:val="006C4AEA"/>
    <w:rsid w:val="007746D8"/>
    <w:rsid w:val="00783425"/>
    <w:rsid w:val="007934C2"/>
    <w:rsid w:val="007E31C5"/>
    <w:rsid w:val="008B1A60"/>
    <w:rsid w:val="008F3783"/>
    <w:rsid w:val="0093693D"/>
    <w:rsid w:val="009731EB"/>
    <w:rsid w:val="00975CA4"/>
    <w:rsid w:val="00980E9F"/>
    <w:rsid w:val="00A65AFF"/>
    <w:rsid w:val="00AE0F6B"/>
    <w:rsid w:val="00CA456C"/>
    <w:rsid w:val="00CA4A2D"/>
    <w:rsid w:val="00CE1B07"/>
    <w:rsid w:val="00D61A23"/>
    <w:rsid w:val="00DA6C1C"/>
    <w:rsid w:val="00DB45A8"/>
    <w:rsid w:val="00DC15F9"/>
    <w:rsid w:val="00E1501F"/>
    <w:rsid w:val="00F85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32EF3D-E8CC-4358-AD2F-E8334618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C21"/>
    <w:pPr>
      <w:ind w:leftChars="400" w:left="840"/>
    </w:pPr>
  </w:style>
  <w:style w:type="paragraph" w:styleId="a4">
    <w:name w:val="Balloon Text"/>
    <w:basedOn w:val="a"/>
    <w:link w:val="a5"/>
    <w:uiPriority w:val="99"/>
    <w:semiHidden/>
    <w:unhideWhenUsed/>
    <w:rsid w:val="00E150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501F"/>
    <w:rPr>
      <w:rFonts w:asciiTheme="majorHAnsi" w:eastAsiaTheme="majorEastAsia" w:hAnsiTheme="majorHAnsi" w:cstheme="majorBidi"/>
      <w:sz w:val="18"/>
      <w:szCs w:val="18"/>
    </w:rPr>
  </w:style>
  <w:style w:type="paragraph" w:styleId="a6">
    <w:name w:val="header"/>
    <w:basedOn w:val="a"/>
    <w:link w:val="a7"/>
    <w:uiPriority w:val="99"/>
    <w:unhideWhenUsed/>
    <w:rsid w:val="00783425"/>
    <w:pPr>
      <w:tabs>
        <w:tab w:val="center" w:pos="4252"/>
        <w:tab w:val="right" w:pos="8504"/>
      </w:tabs>
      <w:snapToGrid w:val="0"/>
    </w:pPr>
  </w:style>
  <w:style w:type="character" w:customStyle="1" w:styleId="a7">
    <w:name w:val="ヘッダー (文字)"/>
    <w:basedOn w:val="a0"/>
    <w:link w:val="a6"/>
    <w:uiPriority w:val="99"/>
    <w:rsid w:val="00783425"/>
  </w:style>
  <w:style w:type="paragraph" w:styleId="a8">
    <w:name w:val="footer"/>
    <w:basedOn w:val="a"/>
    <w:link w:val="a9"/>
    <w:uiPriority w:val="99"/>
    <w:unhideWhenUsed/>
    <w:rsid w:val="00783425"/>
    <w:pPr>
      <w:tabs>
        <w:tab w:val="center" w:pos="4252"/>
        <w:tab w:val="right" w:pos="8504"/>
      </w:tabs>
      <w:snapToGrid w:val="0"/>
    </w:pPr>
  </w:style>
  <w:style w:type="character" w:customStyle="1" w:styleId="a9">
    <w:name w:val="フッター (文字)"/>
    <w:basedOn w:val="a0"/>
    <w:link w:val="a8"/>
    <w:uiPriority w:val="99"/>
    <w:rsid w:val="0078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dc:creator>
  <cp:keywords/>
  <dc:description/>
  <cp:lastModifiedBy>matsumoto</cp:lastModifiedBy>
  <cp:revision>23</cp:revision>
  <cp:lastPrinted>2017-12-12T01:51:00Z</cp:lastPrinted>
  <dcterms:created xsi:type="dcterms:W3CDTF">2017-12-08T05:23:00Z</dcterms:created>
  <dcterms:modified xsi:type="dcterms:W3CDTF">2018-04-13T07:32:00Z</dcterms:modified>
</cp:coreProperties>
</file>