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98BCE" w14:textId="25593546" w:rsidR="00440F49" w:rsidRPr="006363C3" w:rsidRDefault="00F007F9" w:rsidP="00F007F9">
      <w:pPr>
        <w:jc w:val="center"/>
        <w:rPr>
          <w:rFonts w:ascii="UD デジタル 教科書体 NK-R" w:eastAsia="UD デジタル 教科書体 NK-R"/>
          <w:b/>
          <w:bCs/>
          <w:sz w:val="24"/>
          <w:szCs w:val="28"/>
        </w:rPr>
      </w:pPr>
      <w:r w:rsidRPr="006363C3">
        <w:rPr>
          <w:rFonts w:ascii="UD デジタル 教科書体 NK-R" w:eastAsia="UD デジタル 教科書体 NK-R" w:hint="eastAsia"/>
          <w:b/>
          <w:bCs/>
          <w:sz w:val="24"/>
          <w:szCs w:val="28"/>
        </w:rPr>
        <w:t>INSPIRE</w:t>
      </w:r>
      <w:r w:rsidR="0097487D">
        <w:rPr>
          <w:rFonts w:ascii="UD デジタル 教科書体 NK-R" w:eastAsia="UD デジタル 教科書体 NK-R"/>
          <w:b/>
          <w:bCs/>
          <w:sz w:val="24"/>
          <w:szCs w:val="28"/>
        </w:rPr>
        <w:t>-J</w:t>
      </w:r>
      <w:r w:rsidR="00A70E22" w:rsidRPr="006363C3">
        <w:rPr>
          <w:rFonts w:ascii="UD デジタル 教科書体 NK-R" w:eastAsia="UD デジタル 教科書体 NK-R" w:hint="eastAsia"/>
          <w:b/>
          <w:bCs/>
          <w:sz w:val="24"/>
          <w:szCs w:val="28"/>
        </w:rPr>
        <w:t>の</w:t>
      </w:r>
      <w:r w:rsidRPr="006363C3">
        <w:rPr>
          <w:rFonts w:ascii="UD デジタル 教科書体 NK-R" w:eastAsia="UD デジタル 教科書体 NK-R" w:hint="eastAsia"/>
          <w:b/>
          <w:bCs/>
          <w:sz w:val="24"/>
          <w:szCs w:val="28"/>
        </w:rPr>
        <w:t>得点算出手順</w:t>
      </w:r>
    </w:p>
    <w:p w14:paraId="5E355532" w14:textId="3C29F805" w:rsidR="00F007F9" w:rsidRPr="00071D4F" w:rsidRDefault="00B36AEC">
      <w:pPr>
        <w:rPr>
          <w:rFonts w:ascii="UD デジタル 教科書体 NK-R" w:eastAsia="UD デジタル 教科書体 NK-R"/>
          <w:b/>
          <w:bCs/>
          <w:sz w:val="22"/>
          <w:szCs w:val="24"/>
        </w:rPr>
      </w:pPr>
      <w:r w:rsidRPr="00071D4F">
        <w:rPr>
          <w:rFonts w:ascii="UD デジタル 教科書体 NK-R" w:eastAsia="UD デジタル 教科書体 NK-R" w:hint="eastAsia"/>
          <w:b/>
          <w:bCs/>
          <w:sz w:val="22"/>
          <w:szCs w:val="24"/>
        </w:rPr>
        <w:t>～はじめに～</w:t>
      </w:r>
    </w:p>
    <w:p w14:paraId="3F1246A4" w14:textId="29430DA6" w:rsidR="00F007F9" w:rsidRDefault="00A5560B" w:rsidP="00071D4F">
      <w:pPr>
        <w:rPr>
          <w:rFonts w:ascii="UD デジタル 教科書体 NK-R" w:eastAsia="UD デジタル 教科書体 NK-R"/>
        </w:rPr>
      </w:pPr>
      <w:r>
        <w:rPr>
          <w:rFonts w:ascii="UD デジタル 教科書体 NK-R" w:eastAsia="UD デジタル 教科書体 NK-R" w:hint="eastAsia"/>
        </w:rPr>
        <w:t>ここでご紹介する</w:t>
      </w:r>
      <w:r w:rsidR="00F007F9">
        <w:rPr>
          <w:rFonts w:ascii="UD デジタル 教科書体 NK-R" w:eastAsia="UD デジタル 教科書体 NK-R" w:hint="eastAsia"/>
        </w:rPr>
        <w:t>INSPIRE（精神保健サービスの</w:t>
      </w:r>
      <w:r w:rsidR="00006B49">
        <w:rPr>
          <w:rFonts w:ascii="UD デジタル 教科書体 NK-R" w:eastAsia="UD デジタル 教科書体 NK-R" w:hint="eastAsia"/>
        </w:rPr>
        <w:t>パーソナル</w:t>
      </w:r>
      <w:r w:rsidR="00F007F9">
        <w:rPr>
          <w:rFonts w:ascii="UD デジタル 教科書体 NK-R" w:eastAsia="UD デジタル 教科書体 NK-R" w:hint="eastAsia"/>
        </w:rPr>
        <w:t>リカバリー志向性評価尺度）</w:t>
      </w:r>
      <w:r w:rsidR="00BE5E4C">
        <w:rPr>
          <w:rFonts w:ascii="UD デジタル 教科書体 NK-R" w:eastAsia="UD デジタル 教科書体 NK-R" w:hint="eastAsia"/>
        </w:rPr>
        <w:t>の日本語版は</w:t>
      </w:r>
      <w:r w:rsidR="00F007F9">
        <w:rPr>
          <w:rFonts w:ascii="UD デジタル 教科書体 NK-R" w:eastAsia="UD デジタル 教科書体 NK-R" w:hint="eastAsia"/>
        </w:rPr>
        <w:t>、</w:t>
      </w:r>
    </w:p>
    <w:p w14:paraId="22E2927B" w14:textId="68E277B1" w:rsidR="00A5560B" w:rsidRDefault="00BE5E4C" w:rsidP="00071D4F">
      <w:pPr>
        <w:ind w:firstLineChars="67" w:firstLine="141"/>
        <w:jc w:val="left"/>
        <w:rPr>
          <w:rFonts w:ascii="UD デジタル 教科書体 NK-R" w:eastAsia="UD デジタル 教科書体 NK-R"/>
        </w:rPr>
      </w:pPr>
      <w:r>
        <w:rPr>
          <w:rFonts w:ascii="UD デジタル 教科書体 NK-R" w:eastAsia="UD デジタル 教科書体 NK-R" w:hint="eastAsia"/>
        </w:rPr>
        <w:t>・</w:t>
      </w:r>
      <w:r w:rsidR="00A70E22" w:rsidRPr="00BE5E4C">
        <w:rPr>
          <w:rFonts w:ascii="UD デジタル 教科書体 NK-R" w:eastAsia="UD デジタル 教科書体 NK-R" w:hint="eastAsia"/>
        </w:rPr>
        <w:t>短縮版INSPIRE</w:t>
      </w:r>
      <w:r>
        <w:rPr>
          <w:rFonts w:ascii="UD デジタル 教科書体 NK-R" w:eastAsia="UD デジタル 教科書体 NK-R" w:hint="eastAsia"/>
        </w:rPr>
        <w:t>-</w:t>
      </w:r>
      <w:r>
        <w:rPr>
          <w:rFonts w:ascii="UD デジタル 教科書体 NK-R" w:eastAsia="UD デジタル 教科書体 NK-R"/>
        </w:rPr>
        <w:t>J</w:t>
      </w:r>
      <w:r w:rsidRPr="00BE5E4C">
        <w:rPr>
          <w:rFonts w:ascii="UD デジタル 教科書体 NK-R" w:eastAsia="UD デジタル 教科書体 NK-R" w:hint="eastAsia"/>
        </w:rPr>
        <w:t>、</w:t>
      </w:r>
      <w:r w:rsidR="007C0456" w:rsidRPr="00BE5E4C">
        <w:rPr>
          <w:rFonts w:ascii="UD デジタル 教科書体 NK-R" w:eastAsia="UD デジタル 教科書体 NK-R" w:hint="eastAsia"/>
        </w:rPr>
        <w:t>支援者からの</w:t>
      </w:r>
      <w:r w:rsidR="00071D4F">
        <w:rPr>
          <w:rFonts w:ascii="UD デジタル 教科書体 NK-R" w:eastAsia="UD デジタル 教科書体 NK-R" w:hint="eastAsia"/>
        </w:rPr>
        <w:t>パーソナル</w:t>
      </w:r>
      <w:r w:rsidR="007C0456" w:rsidRPr="00BE5E4C">
        <w:rPr>
          <w:rFonts w:ascii="UD デジタル 教科書体 NK-R" w:eastAsia="UD デジタル 教科書体 NK-R" w:hint="eastAsia"/>
        </w:rPr>
        <w:t>リカバリー支援を自記式で評価する5</w:t>
      </w:r>
      <w:r w:rsidR="00A70E22" w:rsidRPr="00BE5E4C">
        <w:rPr>
          <w:rFonts w:ascii="UD デジタル 教科書体 NK-R" w:eastAsia="UD デジタル 教科書体 NK-R" w:hint="eastAsia"/>
        </w:rPr>
        <w:t>項目の尺度</w:t>
      </w:r>
    </w:p>
    <w:p w14:paraId="3B2CD580" w14:textId="4047F082" w:rsidR="00F007F9" w:rsidRPr="00BE5E4C" w:rsidRDefault="007C0456" w:rsidP="00071D4F">
      <w:pPr>
        <w:ind w:firstLineChars="67" w:firstLine="141"/>
        <w:jc w:val="left"/>
        <w:rPr>
          <w:rFonts w:ascii="UD デジタル 教科書体 NK-R" w:eastAsia="UD デジタル 教科書体 NK-R"/>
        </w:rPr>
      </w:pPr>
      <w:r w:rsidRPr="00BE5E4C">
        <w:rPr>
          <w:rFonts w:ascii="UD デジタル 教科書体 NK-R" w:eastAsia="UD デジタル 教科書体 NK-R" w:hint="eastAsia"/>
        </w:rPr>
        <w:t>（</w:t>
      </w:r>
      <w:r w:rsidR="00C12881" w:rsidRPr="00BE5E4C">
        <w:rPr>
          <w:rFonts w:ascii="UD デジタル 教科書体 NK-R" w:eastAsia="UD デジタル 教科書体 NK-R" w:hint="eastAsia"/>
        </w:rPr>
        <w:t>すなわち、</w:t>
      </w:r>
      <w:r w:rsidRPr="00BE5E4C">
        <w:rPr>
          <w:rFonts w:ascii="UD デジタル 教科書体 NK-R" w:eastAsia="UD デジタル 教科書体 NK-R"/>
        </w:rPr>
        <w:t>Patient-Rated Experience Measure (PREM)</w:t>
      </w:r>
      <w:r w:rsidR="00C12881" w:rsidRPr="00BE5E4C">
        <w:rPr>
          <w:rFonts w:ascii="UD デジタル 教科書体 NK-R" w:eastAsia="UD デジタル 教科書体 NK-R" w:hint="eastAsia"/>
        </w:rPr>
        <w:t>（患者が経験を評価する尺度）</w:t>
      </w:r>
      <w:r w:rsidRPr="00BE5E4C">
        <w:rPr>
          <w:rFonts w:ascii="UD デジタル 教科書体 NK-R" w:eastAsia="UD デジタル 教科書体 NK-R" w:hint="eastAsia"/>
        </w:rPr>
        <w:t>）</w:t>
      </w:r>
      <w:r w:rsidR="00BE5E4C">
        <w:rPr>
          <w:rFonts w:ascii="UD デジタル 教科書体 NK-R" w:eastAsia="UD デジタル 教科書体 NK-R" w:hint="eastAsia"/>
        </w:rPr>
        <w:t>と、</w:t>
      </w:r>
    </w:p>
    <w:p w14:paraId="5991A898" w14:textId="768DFEEF" w:rsidR="00BE5E4C" w:rsidRPr="00BE5E4C" w:rsidRDefault="00BE5E4C" w:rsidP="00071D4F">
      <w:pPr>
        <w:ind w:firstLineChars="67" w:firstLine="141"/>
        <w:jc w:val="left"/>
        <w:rPr>
          <w:rFonts w:ascii="UD デジタル 教科書体 NK-R" w:eastAsia="UD デジタル 教科書体 NK-R"/>
        </w:rPr>
      </w:pPr>
      <w:r>
        <w:rPr>
          <w:rFonts w:ascii="UD デジタル 教科書体 NK-R" w:eastAsia="UD デジタル 教科書体 NK-R" w:hint="eastAsia"/>
        </w:rPr>
        <w:t>・</w:t>
      </w:r>
      <w:r w:rsidR="00A70E22" w:rsidRPr="00BE5E4C">
        <w:rPr>
          <w:rFonts w:ascii="UD デジタル 教科書体 NK-R" w:eastAsia="UD デジタル 教科書体 NK-R" w:hint="eastAsia"/>
        </w:rPr>
        <w:t>INSPIRE</w:t>
      </w:r>
      <w:r>
        <w:rPr>
          <w:rFonts w:ascii="UD デジタル 教科書体 NK-R" w:eastAsia="UD デジタル 教科書体 NK-R"/>
        </w:rPr>
        <w:t>-J</w:t>
      </w:r>
      <w:r w:rsidRPr="00BE5E4C">
        <w:rPr>
          <w:rFonts w:ascii="UD デジタル 教科書体 NK-R" w:eastAsia="UD デジタル 教科書体 NK-R" w:hint="eastAsia"/>
        </w:rPr>
        <w:t>、</w:t>
      </w:r>
      <w:r w:rsidR="007C0456" w:rsidRPr="00BE5E4C">
        <w:rPr>
          <w:rFonts w:ascii="UD デジタル 教科書体 NK-R" w:eastAsia="UD デジタル 教科書体 NK-R" w:hint="eastAsia"/>
        </w:rPr>
        <w:t>支援者からの</w:t>
      </w:r>
      <w:r w:rsidR="00071D4F">
        <w:rPr>
          <w:rFonts w:ascii="UD デジタル 教科書体 NK-R" w:eastAsia="UD デジタル 教科書体 NK-R" w:hint="eastAsia"/>
        </w:rPr>
        <w:t>パーソナル</w:t>
      </w:r>
      <w:r w:rsidR="007C0456" w:rsidRPr="00BE5E4C">
        <w:rPr>
          <w:rFonts w:ascii="UD デジタル 教科書体 NK-R" w:eastAsia="UD デジタル 教科書体 NK-R" w:hint="eastAsia"/>
        </w:rPr>
        <w:t>リカバリー支援を自記式で</w:t>
      </w:r>
      <w:r w:rsidR="00A70E22" w:rsidRPr="00BE5E4C">
        <w:rPr>
          <w:rFonts w:ascii="UD デジタル 教科書体 NK-R" w:eastAsia="UD デジタル 教科書体 NK-R" w:hint="eastAsia"/>
        </w:rPr>
        <w:t>評価する27項目の尺度</w:t>
      </w:r>
    </w:p>
    <w:p w14:paraId="115A4EDA" w14:textId="3AB77922" w:rsidR="00BE5E4C" w:rsidRDefault="007C0456" w:rsidP="00071D4F">
      <w:pPr>
        <w:ind w:firstLineChars="67" w:firstLine="141"/>
        <w:jc w:val="left"/>
        <w:rPr>
          <w:rFonts w:ascii="UD デジタル 教科書体 NK-R" w:eastAsia="UD デジタル 教科書体 NK-R"/>
        </w:rPr>
      </w:pPr>
      <w:r w:rsidRPr="00BE5E4C">
        <w:rPr>
          <w:rFonts w:ascii="UD デジタル 教科書体 NK-R" w:eastAsia="UD デジタル 教科書体 NK-R" w:hint="eastAsia"/>
        </w:rPr>
        <w:t>（</w:t>
      </w:r>
      <w:r w:rsidR="00C12881" w:rsidRPr="00BE5E4C">
        <w:rPr>
          <w:rFonts w:ascii="UD デジタル 教科書体 NK-R" w:eastAsia="UD デジタル 教科書体 NK-R" w:hint="eastAsia"/>
        </w:rPr>
        <w:t>すなわち、</w:t>
      </w:r>
      <w:r w:rsidR="00C12881" w:rsidRPr="00BE5E4C">
        <w:rPr>
          <w:rFonts w:ascii="UD デジタル 教科書体 NK-R" w:eastAsia="UD デジタル 教科書体 NK-R"/>
        </w:rPr>
        <w:t>Patient-Rated Experience Measure (PREM)</w:t>
      </w:r>
      <w:r w:rsidR="00C12881" w:rsidRPr="00BE5E4C">
        <w:rPr>
          <w:rFonts w:ascii="UD デジタル 教科書体 NK-R" w:eastAsia="UD デジタル 教科書体 NK-R" w:hint="eastAsia"/>
        </w:rPr>
        <w:t>（患者が経験を評価する尺度）</w:t>
      </w:r>
      <w:r w:rsidRPr="00BE5E4C">
        <w:rPr>
          <w:rFonts w:ascii="UD デジタル 教科書体 NK-R" w:eastAsia="UD デジタル 教科書体 NK-R" w:hint="eastAsia"/>
        </w:rPr>
        <w:t>）</w:t>
      </w:r>
      <w:r w:rsidR="00907096">
        <w:rPr>
          <w:rFonts w:ascii="UD デジタル 教科書体 NK-R" w:eastAsia="UD デジタル 教科書体 NK-R" w:hint="eastAsia"/>
        </w:rPr>
        <w:t>の2種類が</w:t>
      </w:r>
      <w:r w:rsidR="00BE5E4C">
        <w:rPr>
          <w:rFonts w:ascii="UD デジタル 教科書体 NK-R" w:eastAsia="UD デジタル 教科書体 NK-R" w:hint="eastAsia"/>
        </w:rPr>
        <w:t>あります。</w:t>
      </w:r>
    </w:p>
    <w:p w14:paraId="4E3583FD" w14:textId="77777777" w:rsidR="00F01914" w:rsidRDefault="00F01914" w:rsidP="00F01914">
      <w:pPr>
        <w:rPr>
          <w:rFonts w:ascii="UD デジタル 教科書体 NK-R" w:eastAsia="UD デジタル 教科書体 NK-R"/>
        </w:rPr>
      </w:pPr>
      <w:r>
        <w:rPr>
          <w:rFonts w:ascii="UD デジタル 教科書体 NK-R" w:eastAsia="UD デジタル 教科書体 NK-R" w:hint="eastAsia"/>
        </w:rPr>
        <w:t>短縮版INSPIRE</w:t>
      </w:r>
      <w:r>
        <w:rPr>
          <w:rFonts w:ascii="UD デジタル 教科書体 NK-R" w:eastAsia="UD デジタル 教科書体 NK-R"/>
        </w:rPr>
        <w:t>-J</w:t>
      </w:r>
      <w:r>
        <w:rPr>
          <w:rFonts w:ascii="UD デジタル 教科書体 NK-R" w:eastAsia="UD デジタル 教科書体 NK-R" w:hint="eastAsia"/>
        </w:rPr>
        <w:t>とINSPIRE</w:t>
      </w:r>
      <w:r>
        <w:rPr>
          <w:rFonts w:ascii="UD デジタル 教科書体 NK-R" w:eastAsia="UD デジタル 教科書体 NK-R"/>
        </w:rPr>
        <w:t>-J</w:t>
      </w:r>
      <w:r>
        <w:rPr>
          <w:rFonts w:ascii="UD デジタル 教科書体 NK-R" w:eastAsia="UD デジタル 教科書体 NK-R" w:hint="eastAsia"/>
        </w:rPr>
        <w:t>は、</w:t>
      </w:r>
      <w:hyperlink r:id="rId7" w:history="1">
        <w:r w:rsidRPr="004B7479">
          <w:rPr>
            <w:rStyle w:val="a5"/>
            <w:rFonts w:ascii="UD デジタル 教科書体 NK-R" w:eastAsia="UD デジタル 教科書体 NK-R"/>
          </w:rPr>
          <w:t>http://plaza.umin.ac.jp/heart/archives/inspire.shtml</w:t>
        </w:r>
      </w:hyperlink>
      <w:r>
        <w:rPr>
          <w:rFonts w:ascii="UD デジタル 教科書体 NK-R" w:eastAsia="UD デジタル 教科書体 NK-R" w:hint="eastAsia"/>
        </w:rPr>
        <w:t>からダウンロードできます。</w:t>
      </w:r>
    </w:p>
    <w:p w14:paraId="2BAEE266" w14:textId="77777777" w:rsidR="006D76ED" w:rsidRPr="00BE5E4C" w:rsidRDefault="006D76ED" w:rsidP="00071D4F">
      <w:pPr>
        <w:ind w:firstLineChars="67" w:firstLine="141"/>
        <w:jc w:val="left"/>
        <w:rPr>
          <w:rFonts w:ascii="UD デジタル 教科書体 NK-R" w:eastAsia="UD デジタル 教科書体 NK-R"/>
        </w:rPr>
      </w:pPr>
    </w:p>
    <w:p w14:paraId="2CAB197F" w14:textId="22656F3A" w:rsidR="00A70E22" w:rsidRPr="00F01914" w:rsidRDefault="00907096">
      <w:pPr>
        <w:rPr>
          <w:rFonts w:ascii="UD デジタル 教科書体 NK-R" w:eastAsia="UD デジタル 教科書体 NK-R"/>
          <w:b/>
          <w:bCs/>
          <w:sz w:val="24"/>
          <w:szCs w:val="28"/>
        </w:rPr>
      </w:pPr>
      <w:r w:rsidRPr="00F01914">
        <w:rPr>
          <w:rFonts w:ascii="UD デジタル 教科書体 NK-R" w:eastAsia="UD デジタル 教科書体 NK-R" w:hint="eastAsia"/>
          <w:b/>
          <w:bCs/>
          <w:sz w:val="24"/>
          <w:szCs w:val="28"/>
        </w:rPr>
        <w:t>～</w:t>
      </w:r>
      <w:r w:rsidR="00A70E22" w:rsidRPr="00F01914">
        <w:rPr>
          <w:rFonts w:ascii="UD デジタル 教科書体 NK-R" w:eastAsia="UD デジタル 教科書体 NK-R" w:hint="eastAsia"/>
          <w:b/>
          <w:bCs/>
          <w:sz w:val="24"/>
          <w:szCs w:val="28"/>
        </w:rPr>
        <w:t>INSPIRE</w:t>
      </w:r>
      <w:r w:rsidR="0097487D" w:rsidRPr="00F01914">
        <w:rPr>
          <w:rFonts w:ascii="UD デジタル 教科書体 NK-R" w:eastAsia="UD デジタル 教科書体 NK-R"/>
          <w:b/>
          <w:bCs/>
          <w:sz w:val="24"/>
          <w:szCs w:val="28"/>
        </w:rPr>
        <w:t>-J</w:t>
      </w:r>
      <w:r w:rsidR="00A70E22" w:rsidRPr="00F01914">
        <w:rPr>
          <w:rFonts w:ascii="UD デジタル 教科書体 NK-R" w:eastAsia="UD デジタル 教科書体 NK-R" w:hint="eastAsia"/>
          <w:b/>
          <w:bCs/>
          <w:sz w:val="24"/>
          <w:szCs w:val="28"/>
        </w:rPr>
        <w:t>の得点</w:t>
      </w:r>
      <w:r w:rsidR="00A5560B" w:rsidRPr="00F01914">
        <w:rPr>
          <w:rFonts w:ascii="UD デジタル 教科書体 NK-R" w:eastAsia="UD デジタル 教科書体 NK-R" w:hint="eastAsia"/>
          <w:b/>
          <w:bCs/>
          <w:sz w:val="24"/>
          <w:szCs w:val="28"/>
        </w:rPr>
        <w:t>を</w:t>
      </w:r>
      <w:r w:rsidR="00A70E22" w:rsidRPr="00F01914">
        <w:rPr>
          <w:rFonts w:ascii="UD デジタル 教科書体 NK-R" w:eastAsia="UD デジタル 教科書体 NK-R" w:hint="eastAsia"/>
          <w:b/>
          <w:bCs/>
          <w:sz w:val="24"/>
          <w:szCs w:val="28"/>
        </w:rPr>
        <w:t>算出</w:t>
      </w:r>
      <w:r w:rsidR="00F50C16" w:rsidRPr="00F01914">
        <w:rPr>
          <w:rFonts w:ascii="UD デジタル 教科書体 NK-R" w:eastAsia="UD デジタル 教科書体 NK-R" w:hint="eastAsia"/>
          <w:b/>
          <w:bCs/>
          <w:sz w:val="24"/>
          <w:szCs w:val="28"/>
        </w:rPr>
        <w:t>する</w:t>
      </w:r>
      <w:r w:rsidR="00A70E22" w:rsidRPr="00F01914">
        <w:rPr>
          <w:rFonts w:ascii="UD デジタル 教科書体 NK-R" w:eastAsia="UD デジタル 教科書体 NK-R" w:hint="eastAsia"/>
          <w:b/>
          <w:bCs/>
          <w:sz w:val="24"/>
          <w:szCs w:val="28"/>
        </w:rPr>
        <w:t>手順</w:t>
      </w:r>
      <w:r w:rsidRPr="00F01914">
        <w:rPr>
          <w:rFonts w:ascii="UD デジタル 教科書体 NK-R" w:eastAsia="UD デジタル 教科書体 NK-R" w:hint="eastAsia"/>
          <w:b/>
          <w:bCs/>
          <w:sz w:val="24"/>
          <w:szCs w:val="28"/>
        </w:rPr>
        <w:t>～</w:t>
      </w:r>
    </w:p>
    <w:p w14:paraId="36EB20B1" w14:textId="5473063D" w:rsidR="00A70E22" w:rsidRDefault="00F50C16">
      <w:pPr>
        <w:rPr>
          <w:rFonts w:ascii="UD デジタル 教科書体 NK-R" w:eastAsia="UD デジタル 教科書体 NK-R"/>
        </w:rPr>
      </w:pPr>
      <w:r>
        <w:rPr>
          <w:rFonts w:ascii="UD デジタル 教科書体 NK-R" w:eastAsia="UD デジタル 教科書体 NK-R" w:hint="eastAsia"/>
        </w:rPr>
        <w:t>INSPIRE</w:t>
      </w:r>
      <w:r w:rsidR="0097487D">
        <w:rPr>
          <w:rFonts w:ascii="UD デジタル 教科書体 NK-R" w:eastAsia="UD デジタル 教科書体 NK-R"/>
        </w:rPr>
        <w:t>-J</w:t>
      </w:r>
      <w:r w:rsidR="003D1044">
        <w:rPr>
          <w:rFonts w:ascii="UD デジタル 教科書体 NK-R" w:eastAsia="UD デジタル 教科書体 NK-R" w:hint="eastAsia"/>
        </w:rPr>
        <w:t>は</w:t>
      </w:r>
      <w:r>
        <w:rPr>
          <w:rFonts w:ascii="UD デジタル 教科書体 NK-R" w:eastAsia="UD デジタル 教科書体 NK-R" w:hint="eastAsia"/>
        </w:rPr>
        <w:t>、</w:t>
      </w:r>
      <w:r w:rsidRPr="00A5560B">
        <w:rPr>
          <w:rFonts w:ascii="UD デジタル 教科書体 NK-R" w:eastAsia="UD デジタル 教科書体 NK-R" w:hint="eastAsia"/>
          <w:bdr w:val="single" w:sz="4" w:space="0" w:color="auto"/>
        </w:rPr>
        <w:t>サポート（支援）</w:t>
      </w:r>
      <w:r w:rsidR="006D76ED" w:rsidRPr="006D76ED">
        <w:rPr>
          <w:rFonts w:ascii="UD デジタル 教科書体 NK-R" w:eastAsia="UD デジタル 教科書体 NK-R" w:hint="eastAsia"/>
        </w:rPr>
        <w:t xml:space="preserve"> </w:t>
      </w:r>
      <w:r>
        <w:rPr>
          <w:rFonts w:ascii="UD デジタル 教科書体 NK-R" w:eastAsia="UD デジタル 教科書体 NK-R" w:hint="eastAsia"/>
        </w:rPr>
        <w:t>と</w:t>
      </w:r>
      <w:r w:rsidR="006D76ED">
        <w:rPr>
          <w:rFonts w:ascii="UD デジタル 教科書体 NK-R" w:eastAsia="UD デジタル 教科書体 NK-R" w:hint="eastAsia"/>
        </w:rPr>
        <w:t xml:space="preserve"> </w:t>
      </w:r>
      <w:r w:rsidRPr="00A5560B">
        <w:rPr>
          <w:rFonts w:ascii="UD デジタル 教科書体 NK-R" w:eastAsia="UD デジタル 教科書体 NK-R" w:hint="eastAsia"/>
          <w:bdr w:val="single" w:sz="4" w:space="0" w:color="auto"/>
        </w:rPr>
        <w:t>関係性</w:t>
      </w:r>
      <w:r w:rsidR="006D76ED" w:rsidRPr="006D76ED">
        <w:rPr>
          <w:rFonts w:ascii="UD デジタル 教科書体 NK-R" w:eastAsia="UD デジタル 教科書体 NK-R" w:hint="eastAsia"/>
        </w:rPr>
        <w:t xml:space="preserve"> </w:t>
      </w:r>
      <w:r>
        <w:rPr>
          <w:rFonts w:ascii="UD デジタル 教科書体 NK-R" w:eastAsia="UD デジタル 教科書体 NK-R" w:hint="eastAsia"/>
        </w:rPr>
        <w:t>の2つのサブスケール（下位尺度）</w:t>
      </w:r>
      <w:r w:rsidR="00A5560B">
        <w:rPr>
          <w:rFonts w:ascii="UD デジタル 教科書体 NK-R" w:eastAsia="UD デジタル 教科書体 NK-R" w:hint="eastAsia"/>
        </w:rPr>
        <w:t>で構成され、</w:t>
      </w:r>
      <w:r w:rsidR="007A2D37">
        <w:rPr>
          <w:rFonts w:ascii="UD デジタル 教科書体 NK-R" w:eastAsia="UD デジタル 教科書体 NK-R" w:hint="eastAsia"/>
        </w:rPr>
        <w:t>別々に得点を算出します。</w:t>
      </w:r>
    </w:p>
    <w:p w14:paraId="7551E65D" w14:textId="3D8F959C" w:rsidR="00F50C16" w:rsidRDefault="00F50C16">
      <w:pPr>
        <w:rPr>
          <w:rFonts w:ascii="UD デジタル 教科書体 NK-R" w:eastAsia="UD デジタル 教科書体 NK-R"/>
        </w:rPr>
      </w:pPr>
      <w:r>
        <w:rPr>
          <w:rFonts w:ascii="UD デジタル 教科書体 NK-R" w:eastAsia="UD デジタル 教科書体 NK-R" w:hint="eastAsia"/>
        </w:rPr>
        <w:t>それぞれ</w:t>
      </w:r>
      <w:r w:rsidR="00F92C4C">
        <w:rPr>
          <w:rFonts w:ascii="UD デジタル 教科書体 NK-R" w:eastAsia="UD デジタル 教科書体 NK-R" w:hint="eastAsia"/>
        </w:rPr>
        <w:t>、</w:t>
      </w:r>
      <w:r>
        <w:rPr>
          <w:rFonts w:ascii="UD デジタル 教科書体 NK-R" w:eastAsia="UD デジタル 教科書体 NK-R" w:hint="eastAsia"/>
        </w:rPr>
        <w:t>0（リカバリー志向性の低い支援）～100（リカバリー志向性の高い支援）の</w:t>
      </w:r>
      <w:r w:rsidR="00F92C4C">
        <w:rPr>
          <w:rFonts w:ascii="UD デジタル 教科書体 NK-R" w:eastAsia="UD デジタル 教科書体 NK-R" w:hint="eastAsia"/>
        </w:rPr>
        <w:t>得点</w:t>
      </w:r>
      <w:r w:rsidR="00FC1F14">
        <w:rPr>
          <w:rFonts w:ascii="UD デジタル 教科書体 NK-R" w:eastAsia="UD デジタル 教科書体 NK-R" w:hint="eastAsia"/>
        </w:rPr>
        <w:t>範囲</w:t>
      </w:r>
      <w:r>
        <w:rPr>
          <w:rFonts w:ascii="UD デジタル 教科書体 NK-R" w:eastAsia="UD デジタル 教科書体 NK-R" w:hint="eastAsia"/>
        </w:rPr>
        <w:t>があります。</w:t>
      </w:r>
    </w:p>
    <w:p w14:paraId="1790CCF6" w14:textId="77777777" w:rsidR="006D76ED" w:rsidRDefault="006D76ED">
      <w:pPr>
        <w:rPr>
          <w:rFonts w:ascii="UD デジタル 教科書体 NK-R" w:eastAsia="UD デジタル 教科書体 NK-R"/>
        </w:rPr>
      </w:pPr>
    </w:p>
    <w:tbl>
      <w:tblPr>
        <w:tblStyle w:val="a3"/>
        <w:tblW w:w="0" w:type="auto"/>
        <w:tblLook w:val="04A0" w:firstRow="1" w:lastRow="0" w:firstColumn="1" w:lastColumn="0" w:noHBand="0" w:noVBand="1"/>
      </w:tblPr>
      <w:tblGrid>
        <w:gridCol w:w="5203"/>
        <w:gridCol w:w="5203"/>
      </w:tblGrid>
      <w:tr w:rsidR="00F50C16" w14:paraId="1009564C" w14:textId="77777777" w:rsidTr="00B07085">
        <w:trPr>
          <w:trHeight w:val="373"/>
        </w:trPr>
        <w:tc>
          <w:tcPr>
            <w:tcW w:w="5203" w:type="dxa"/>
          </w:tcPr>
          <w:p w14:paraId="61FF633D" w14:textId="77777777" w:rsidR="00F50C16" w:rsidRDefault="00F50C16" w:rsidP="00BE5E4C">
            <w:pPr>
              <w:jc w:val="center"/>
              <w:rPr>
                <w:rFonts w:ascii="UD デジタル 教科書体 NK-R" w:eastAsia="UD デジタル 教科書体 NK-R"/>
              </w:rPr>
            </w:pPr>
            <w:r w:rsidRPr="00F50C16">
              <w:rPr>
                <w:rFonts w:ascii="UD デジタル 教科書体 NK-R" w:eastAsia="UD デジタル 教科書体 NK-R" w:hint="eastAsia"/>
                <w:color w:val="FF0000"/>
              </w:rPr>
              <w:t>サポート(支援)サブスケールの得点算出</w:t>
            </w:r>
          </w:p>
        </w:tc>
        <w:tc>
          <w:tcPr>
            <w:tcW w:w="5203" w:type="dxa"/>
          </w:tcPr>
          <w:p w14:paraId="1D8EF2E7" w14:textId="77777777" w:rsidR="00F50C16" w:rsidRPr="00B07085" w:rsidRDefault="00F50C16" w:rsidP="00BE5E4C">
            <w:pPr>
              <w:jc w:val="center"/>
              <w:rPr>
                <w:rFonts w:ascii="UD デジタル 教科書体 NK-R" w:eastAsia="UD デジタル 教科書体 NK-R"/>
                <w:color w:val="4472C4" w:themeColor="accent1"/>
              </w:rPr>
            </w:pPr>
            <w:r w:rsidRPr="00B07085">
              <w:rPr>
                <w:rFonts w:ascii="UD デジタル 教科書体 NK-R" w:eastAsia="UD デジタル 教科書体 NK-R" w:hint="eastAsia"/>
                <w:color w:val="4472C4" w:themeColor="accent1"/>
              </w:rPr>
              <w:t>関係性サブスケールの得点算出</w:t>
            </w:r>
          </w:p>
        </w:tc>
      </w:tr>
      <w:tr w:rsidR="00F50C16" w:rsidRPr="007C0456" w14:paraId="5E794674" w14:textId="77777777" w:rsidTr="00B07085">
        <w:trPr>
          <w:trHeight w:val="7679"/>
        </w:trPr>
        <w:tc>
          <w:tcPr>
            <w:tcW w:w="5203" w:type="dxa"/>
          </w:tcPr>
          <w:p w14:paraId="514054EF" w14:textId="77777777" w:rsidR="00F50C16" w:rsidRDefault="00F92C4C">
            <w:pPr>
              <w:rPr>
                <w:rFonts w:ascii="UD デジタル 教科書体 NK-R" w:eastAsia="UD デジタル 教科書体 NK-R"/>
              </w:rPr>
            </w:pPr>
            <w:r>
              <w:rPr>
                <w:rFonts w:ascii="UD デジタル 教科書体 NK-R" w:eastAsia="UD デジタル 教科書体 NK-R" w:hint="eastAsia"/>
              </w:rPr>
              <w:t>サポート（支援）サブスケールは、すべての質問に答えていない場合でも得点を算出することができます。</w:t>
            </w:r>
          </w:p>
          <w:p w14:paraId="2C073EED" w14:textId="77777777" w:rsidR="00F92C4C" w:rsidRDefault="00F92C4C">
            <w:pPr>
              <w:rPr>
                <w:rFonts w:ascii="UD デジタル 教科書体 NK-R" w:eastAsia="UD デジタル 教科書体 NK-R"/>
              </w:rPr>
            </w:pPr>
            <w:r>
              <w:rPr>
                <w:rFonts w:ascii="UD デジタル 教科書体 NK-R" w:eastAsia="UD デジタル 教科書体 NK-R" w:hint="eastAsia"/>
              </w:rPr>
              <w:t>もし</w:t>
            </w:r>
            <w:r w:rsidR="00033529">
              <w:rPr>
                <w:rFonts w:ascii="UD デジタル 教科書体 NK-R" w:eastAsia="UD デジタル 教科書体 NK-R" w:hint="eastAsia"/>
              </w:rPr>
              <w:t>2</w:t>
            </w:r>
            <w:r w:rsidR="00033529">
              <w:rPr>
                <w:rFonts w:ascii="UD デジタル 教科書体 NK-R" w:eastAsia="UD デジタル 教科書体 NK-R"/>
              </w:rPr>
              <w:t>0</w:t>
            </w:r>
            <w:r>
              <w:rPr>
                <w:rFonts w:ascii="UD デジタル 教科書体 NK-R" w:eastAsia="UD デジタル 教科書体 NK-R" w:hint="eastAsia"/>
              </w:rPr>
              <w:t>の質問のすべてに「大切でない」（もしくは無回答）と回答した場合は、サポート（支援）サブスケールの得点を算出することはできません。</w:t>
            </w:r>
          </w:p>
          <w:p w14:paraId="2D05C55E" w14:textId="77777777" w:rsidR="00F92C4C" w:rsidRDefault="00F92C4C">
            <w:pPr>
              <w:rPr>
                <w:rFonts w:ascii="UD デジタル 教科書体 NK-R" w:eastAsia="UD デジタル 教科書体 NK-R"/>
              </w:rPr>
            </w:pPr>
            <w:r>
              <w:rPr>
                <w:rFonts w:ascii="UD デジタル 教科書体 NK-R" w:eastAsia="UD デジタル 教科書体 NK-R" w:hint="eastAsia"/>
              </w:rPr>
              <w:t>サポート（支援）サブスケールは、サポートの量（「そう</w:t>
            </w:r>
            <w:r w:rsidR="009B4880">
              <w:rPr>
                <w:rFonts w:ascii="UD デジタル 教科書体 NK-R" w:eastAsia="UD デジタル 教科書体 NK-R" w:hint="eastAsia"/>
              </w:rPr>
              <w:t>感じない</w:t>
            </w:r>
            <w:r>
              <w:rPr>
                <w:rFonts w:ascii="UD デジタル 教科書体 NK-R" w:eastAsia="UD デジタル 教科書体 NK-R" w:hint="eastAsia"/>
              </w:rPr>
              <w:t>」～「そう</w:t>
            </w:r>
            <w:r w:rsidR="009B4880">
              <w:rPr>
                <w:rFonts w:ascii="UD デジタル 教科書体 NK-R" w:eastAsia="UD デジタル 教科書体 NK-R" w:hint="eastAsia"/>
              </w:rPr>
              <w:t>感じる</w:t>
            </w:r>
            <w:r>
              <w:rPr>
                <w:rFonts w:ascii="UD デジタル 教科書体 NK-R" w:eastAsia="UD デジタル 教科書体 NK-R" w:hint="eastAsia"/>
              </w:rPr>
              <w:t>」）を評価</w:t>
            </w:r>
            <w:r w:rsidR="009B4880">
              <w:rPr>
                <w:rFonts w:ascii="UD デジタル 教科書体 NK-R" w:eastAsia="UD デジタル 教科書体 NK-R" w:hint="eastAsia"/>
              </w:rPr>
              <w:t>する質問によって算出します。</w:t>
            </w:r>
          </w:p>
          <w:p w14:paraId="517174A0" w14:textId="77777777" w:rsidR="009B4880" w:rsidRDefault="006363C3">
            <w:pPr>
              <w:rPr>
                <w:rFonts w:ascii="UD デジタル 教科書体 NK-R" w:eastAsia="UD デジタル 教科書体 NK-R"/>
              </w:rPr>
            </w:pPr>
            <w:r>
              <w:rPr>
                <w:rFonts w:ascii="UD デジタル 教科書体 NK-R" w:eastAsia="UD デジタル 教科書体 NK-R" w:hint="eastAsia"/>
              </w:rPr>
              <w:t>各回答をそれぞれ点数化し、合計します。</w:t>
            </w:r>
          </w:p>
          <w:p w14:paraId="0893F0ED" w14:textId="77777777" w:rsidR="009B4880" w:rsidRDefault="009B4880" w:rsidP="00B07085">
            <w:pPr>
              <w:ind w:firstLineChars="286" w:firstLine="601"/>
              <w:rPr>
                <w:rFonts w:ascii="UD デジタル 教科書体 NK-R" w:eastAsia="UD デジタル 教科書体 NK-R"/>
              </w:rPr>
            </w:pPr>
            <w:r>
              <w:rPr>
                <w:rFonts w:ascii="UD デジタル 教科書体 NK-R" w:eastAsia="UD デジタル 教科書体 NK-R" w:hint="eastAsia"/>
              </w:rPr>
              <w:t>そう感じない</w:t>
            </w:r>
            <w:r w:rsidR="00033529">
              <w:rPr>
                <w:rFonts w:ascii="UD デジタル 教科書体 NK-R" w:eastAsia="UD デジタル 教科書体 NK-R" w:hint="eastAsia"/>
              </w:rPr>
              <w:t xml:space="preserve"> </w:t>
            </w:r>
            <w:r w:rsidR="00033529">
              <w:rPr>
                <w:rFonts w:ascii="UD デジタル 教科書体 NK-R" w:eastAsia="UD デジタル 教科書体 NK-R"/>
              </w:rPr>
              <w:t>0</w:t>
            </w:r>
          </w:p>
          <w:p w14:paraId="2E8E5C8F" w14:textId="77777777" w:rsidR="009B4880" w:rsidRDefault="009B4880" w:rsidP="00B07085">
            <w:pPr>
              <w:ind w:firstLineChars="286" w:firstLine="601"/>
              <w:rPr>
                <w:rFonts w:ascii="UD デジタル 教科書体 NK-R" w:eastAsia="UD デジタル 教科書体 NK-R"/>
              </w:rPr>
            </w:pPr>
            <w:r>
              <w:rPr>
                <w:rFonts w:ascii="UD デジタル 教科書体 NK-R" w:eastAsia="UD デジタル 教科書体 NK-R" w:hint="eastAsia"/>
              </w:rPr>
              <w:t>あまりそう感じない</w:t>
            </w:r>
            <w:r w:rsidR="00033529">
              <w:rPr>
                <w:rFonts w:ascii="UD デジタル 教科書体 NK-R" w:eastAsia="UD デジタル 教科書体 NK-R" w:hint="eastAsia"/>
              </w:rPr>
              <w:t xml:space="preserve"> </w:t>
            </w:r>
            <w:r w:rsidR="00033529">
              <w:rPr>
                <w:rFonts w:ascii="UD デジタル 教科書体 NK-R" w:eastAsia="UD デジタル 教科書体 NK-R"/>
              </w:rPr>
              <w:t>1</w:t>
            </w:r>
          </w:p>
          <w:p w14:paraId="2681B716" w14:textId="77777777" w:rsidR="009B4880" w:rsidRDefault="009B4880" w:rsidP="00B07085">
            <w:pPr>
              <w:ind w:firstLineChars="286" w:firstLine="601"/>
              <w:rPr>
                <w:rFonts w:ascii="UD デジタル 教科書体 NK-R" w:eastAsia="UD デジタル 教科書体 NK-R"/>
              </w:rPr>
            </w:pPr>
            <w:r>
              <w:rPr>
                <w:rFonts w:ascii="UD デジタル 教科書体 NK-R" w:eastAsia="UD デジタル 教科書体 NK-R" w:hint="eastAsia"/>
              </w:rPr>
              <w:t>どちらでもない</w:t>
            </w:r>
            <w:r w:rsidR="00033529">
              <w:rPr>
                <w:rFonts w:ascii="UD デジタル 教科書体 NK-R" w:eastAsia="UD デジタル 教科書体 NK-R" w:hint="eastAsia"/>
              </w:rPr>
              <w:t xml:space="preserve"> </w:t>
            </w:r>
            <w:r w:rsidR="00033529">
              <w:rPr>
                <w:rFonts w:ascii="UD デジタル 教科書体 NK-R" w:eastAsia="UD デジタル 教科書体 NK-R"/>
              </w:rPr>
              <w:t>2</w:t>
            </w:r>
          </w:p>
          <w:p w14:paraId="5959985D" w14:textId="77777777" w:rsidR="009B4880" w:rsidRDefault="009B4880" w:rsidP="00B07085">
            <w:pPr>
              <w:ind w:firstLineChars="286" w:firstLine="601"/>
              <w:rPr>
                <w:rFonts w:ascii="UD デジタル 教科書体 NK-R" w:eastAsia="UD デジタル 教科書体 NK-R"/>
              </w:rPr>
            </w:pPr>
            <w:r>
              <w:rPr>
                <w:rFonts w:ascii="UD デジタル 教科書体 NK-R" w:eastAsia="UD デジタル 教科書体 NK-R" w:hint="eastAsia"/>
              </w:rPr>
              <w:t>ややそう感じる</w:t>
            </w:r>
            <w:r w:rsidR="00033529">
              <w:rPr>
                <w:rFonts w:ascii="UD デジタル 教科書体 NK-R" w:eastAsia="UD デジタル 教科書体 NK-R" w:hint="eastAsia"/>
              </w:rPr>
              <w:t xml:space="preserve"> </w:t>
            </w:r>
            <w:r w:rsidR="00033529">
              <w:rPr>
                <w:rFonts w:ascii="UD デジタル 教科書体 NK-R" w:eastAsia="UD デジタル 教科書体 NK-R"/>
              </w:rPr>
              <w:t>3</w:t>
            </w:r>
          </w:p>
          <w:p w14:paraId="5D370BAA" w14:textId="77777777" w:rsidR="009B4880" w:rsidRDefault="009B4880" w:rsidP="00B07085">
            <w:pPr>
              <w:ind w:firstLineChars="286" w:firstLine="601"/>
              <w:rPr>
                <w:rFonts w:ascii="UD デジタル 教科書体 NK-R" w:eastAsia="UD デジタル 教科書体 NK-R"/>
              </w:rPr>
            </w:pPr>
            <w:r>
              <w:rPr>
                <w:rFonts w:ascii="UD デジタル 教科書体 NK-R" w:eastAsia="UD デジタル 教科書体 NK-R" w:hint="eastAsia"/>
              </w:rPr>
              <w:t>そう感じる</w:t>
            </w:r>
            <w:r w:rsidR="00033529">
              <w:rPr>
                <w:rFonts w:ascii="UD デジタル 教科書体 NK-R" w:eastAsia="UD デジタル 教科書体 NK-R" w:hint="eastAsia"/>
              </w:rPr>
              <w:t xml:space="preserve"> 4</w:t>
            </w:r>
          </w:p>
          <w:p w14:paraId="23C75778" w14:textId="52C42B9E" w:rsidR="006363C3" w:rsidRDefault="006363C3">
            <w:pPr>
              <w:rPr>
                <w:rFonts w:ascii="UD デジタル 教科書体 NK-R" w:eastAsia="UD デジタル 教科書体 NK-R"/>
              </w:rPr>
            </w:pPr>
            <w:r>
              <w:rPr>
                <w:rFonts w:ascii="UD デジタル 教科書体 NK-R" w:eastAsia="UD デジタル 教科書体 NK-R" w:hint="eastAsia"/>
              </w:rPr>
              <w:t>次に、この合計をサポートの量を評価した質問の数で割り、25を掛けます。</w:t>
            </w:r>
          </w:p>
          <w:p w14:paraId="4ACA24AA" w14:textId="77777777" w:rsidR="00641B43" w:rsidRDefault="00641B43">
            <w:pPr>
              <w:rPr>
                <w:rFonts w:ascii="UD デジタル 教科書体 NK-R" w:eastAsia="UD デジタル 教科書体 NK-R"/>
              </w:rPr>
            </w:pPr>
          </w:p>
          <w:p w14:paraId="317360D9" w14:textId="77777777" w:rsidR="009B4880" w:rsidRDefault="009B4880">
            <w:pPr>
              <w:rPr>
                <w:rFonts w:ascii="UD デジタル 教科書体 NK-R" w:eastAsia="UD デジタル 教科書体 NK-R"/>
              </w:rPr>
            </w:pPr>
            <w:r>
              <w:rPr>
                <w:rFonts w:ascii="UD デジタル 教科書体 NK-R" w:eastAsia="UD デジタル 教科書体 NK-R" w:hint="eastAsia"/>
              </w:rPr>
              <w:t>例</w:t>
            </w:r>
          </w:p>
          <w:p w14:paraId="32573EE6" w14:textId="77777777" w:rsidR="00B07085" w:rsidRDefault="00B07085">
            <w:pPr>
              <w:rPr>
                <w:rFonts w:ascii="UD デジタル 教科書体 NK-R" w:eastAsia="UD デジタル 教科書体 NK-R"/>
              </w:rPr>
            </w:pPr>
            <w:r>
              <w:rPr>
                <w:rFonts w:ascii="UD デジタル 教科書体 NK-R" w:eastAsia="UD デジタル 教科書体 NK-R" w:hint="eastAsia"/>
              </w:rPr>
              <w:t>20の質問のうち、10の質問に対してサポートの量を評価し</w:t>
            </w:r>
            <w:r w:rsidR="007C0456">
              <w:rPr>
                <w:rFonts w:ascii="UD デジタル 教科書体 NK-R" w:eastAsia="UD デジタル 教科書体 NK-R" w:hint="eastAsia"/>
              </w:rPr>
              <w:t>ており</w:t>
            </w:r>
            <w:r>
              <w:rPr>
                <w:rFonts w:ascii="UD デジタル 教科書体 NK-R" w:eastAsia="UD デジタル 教科書体 NK-R" w:hint="eastAsia"/>
              </w:rPr>
              <w:t>、1つは「あまりそう感じない」、８つは「どちらでもない」、そして1つは「ややそう感じる」を回答している。</w:t>
            </w:r>
          </w:p>
          <w:p w14:paraId="5814BDC4" w14:textId="77777777" w:rsidR="00B07085" w:rsidRDefault="00B07085">
            <w:pPr>
              <w:rPr>
                <w:rFonts w:ascii="UD デジタル 教科書体 NK-R" w:eastAsia="UD デジタル 教科書体 NK-R"/>
              </w:rPr>
            </w:pPr>
            <w:r>
              <w:rPr>
                <w:rFonts w:ascii="UD デジタル 教科書体 NK-R" w:eastAsia="UD デジタル 教科書体 NK-R" w:hint="eastAsia"/>
              </w:rPr>
              <w:t>この場合のサポート（支援）サブスケールの得点は、</w:t>
            </w:r>
          </w:p>
          <w:p w14:paraId="74A0A622" w14:textId="77777777" w:rsidR="007C0456" w:rsidRDefault="00EB381D" w:rsidP="006363C3">
            <w:pPr>
              <w:rPr>
                <w:rFonts w:ascii="UD デジタル 教科書体 NK-R" w:eastAsia="UD デジタル 教科書体 NK-R"/>
              </w:rPr>
            </w:pPr>
            <w:r>
              <w:rPr>
                <w:rFonts w:ascii="UD デジタル 教科書体 NK-R" w:eastAsia="UD デジタル 教科書体 NK-R" w:hint="eastAsia"/>
              </w:rPr>
              <w:t>(</w:t>
            </w:r>
            <w:r>
              <w:rPr>
                <w:rFonts w:ascii="UD デジタル 教科書体 NK-R" w:eastAsia="UD デジタル 教科書体 NK-R"/>
              </w:rPr>
              <w:t>((1</w:t>
            </w:r>
            <w:r w:rsidR="007C0456">
              <w:rPr>
                <w:rFonts w:ascii="UD デジタル 教科書体 NK-R" w:eastAsia="UD デジタル 教科書体 NK-R" w:hint="eastAsia"/>
              </w:rPr>
              <w:t>×</w:t>
            </w:r>
            <w:r w:rsidR="007C0456">
              <w:rPr>
                <w:rFonts w:ascii="UD デジタル 教科書体 NK-R" w:eastAsia="UD デジタル 教科書体 NK-R"/>
              </w:rPr>
              <w:t>1)+(</w:t>
            </w:r>
            <w:r w:rsidR="007C0456">
              <w:rPr>
                <w:rFonts w:ascii="UD デジタル 教科書体 NK-R" w:eastAsia="UD デジタル 教科書体 NK-R" w:hint="eastAsia"/>
              </w:rPr>
              <w:t>8×</w:t>
            </w:r>
            <w:r w:rsidR="007C0456">
              <w:rPr>
                <w:rFonts w:ascii="UD デジタル 教科書体 NK-R" w:eastAsia="UD デジタル 教科書体 NK-R"/>
              </w:rPr>
              <w:t>2)+(1</w:t>
            </w:r>
            <w:r w:rsidR="007C0456">
              <w:rPr>
                <w:rFonts w:ascii="UD デジタル 教科書体 NK-R" w:eastAsia="UD デジタル 教科書体 NK-R" w:hint="eastAsia"/>
              </w:rPr>
              <w:t>×</w:t>
            </w:r>
            <w:r w:rsidR="007C0456">
              <w:rPr>
                <w:rFonts w:ascii="UD デジタル 教科書体 NK-R" w:eastAsia="UD デジタル 教科書体 NK-R"/>
              </w:rPr>
              <w:t>3)</w:t>
            </w:r>
            <w:r w:rsidR="007C0456">
              <w:rPr>
                <w:rFonts w:ascii="UD デジタル 教科書体 NK-R" w:eastAsia="UD デジタル 教科書体 NK-R" w:hint="eastAsia"/>
              </w:rPr>
              <w:t>)</w:t>
            </w:r>
            <w:r w:rsidR="007C0456">
              <w:rPr>
                <w:rFonts w:ascii="UD デジタル 教科書体 NK-R" w:eastAsia="UD デジタル 教科書体 NK-R"/>
              </w:rPr>
              <w:t>/10)</w:t>
            </w:r>
            <w:r w:rsidR="007C0456">
              <w:rPr>
                <w:rFonts w:ascii="UD デジタル 教科書体 NK-R" w:eastAsia="UD デジタル 教科書体 NK-R" w:hint="eastAsia"/>
              </w:rPr>
              <w:t>×</w:t>
            </w:r>
            <w:r w:rsidR="007C0456">
              <w:rPr>
                <w:rFonts w:ascii="UD デジタル 教科書体 NK-R" w:eastAsia="UD デジタル 教科書体 NK-R"/>
              </w:rPr>
              <w:t>25=50</w:t>
            </w:r>
            <w:r w:rsidR="00FC1F14">
              <w:rPr>
                <w:rFonts w:ascii="UD デジタル 教科書体 NK-R" w:eastAsia="UD デジタル 教科書体 NK-R" w:hint="eastAsia"/>
              </w:rPr>
              <w:t xml:space="preserve">　です。</w:t>
            </w:r>
          </w:p>
          <w:p w14:paraId="2EC0FB98" w14:textId="197D3D2D" w:rsidR="00F01914" w:rsidRPr="009B4880" w:rsidRDefault="00F01914" w:rsidP="006363C3">
            <w:pPr>
              <w:rPr>
                <w:rFonts w:ascii="UD デジタル 教科書体 NK-R" w:eastAsia="UD デジタル 教科書体 NK-R"/>
              </w:rPr>
            </w:pPr>
          </w:p>
        </w:tc>
        <w:tc>
          <w:tcPr>
            <w:tcW w:w="5203" w:type="dxa"/>
          </w:tcPr>
          <w:p w14:paraId="3C80C591" w14:textId="77777777" w:rsidR="00F50C16" w:rsidRDefault="00033529">
            <w:pPr>
              <w:rPr>
                <w:rFonts w:ascii="UD デジタル 教科書体 NK-R" w:eastAsia="UD デジタル 教科書体 NK-R"/>
              </w:rPr>
            </w:pPr>
            <w:r>
              <w:rPr>
                <w:rFonts w:ascii="UD デジタル 教科書体 NK-R" w:eastAsia="UD デジタル 教科書体 NK-R" w:hint="eastAsia"/>
              </w:rPr>
              <w:t>関係性サブスケールの算出には、7つの質問すべてに回答している必要があります。</w:t>
            </w:r>
          </w:p>
          <w:p w14:paraId="3328333A" w14:textId="77777777" w:rsidR="00033529" w:rsidRDefault="00033529">
            <w:pPr>
              <w:rPr>
                <w:rFonts w:ascii="UD デジタル 教科書体 NK-R" w:eastAsia="UD デジタル 教科書体 NK-R"/>
              </w:rPr>
            </w:pPr>
            <w:r>
              <w:rPr>
                <w:rFonts w:ascii="UD デジタル 教科書体 NK-R" w:eastAsia="UD デジタル 教科書体 NK-R" w:hint="eastAsia"/>
              </w:rPr>
              <w:t>各回答をそれぞれ点数化し、合計します。</w:t>
            </w:r>
          </w:p>
          <w:p w14:paraId="284212F6" w14:textId="77777777" w:rsidR="00033529" w:rsidRDefault="00033529" w:rsidP="00B07085">
            <w:pPr>
              <w:ind w:firstLineChars="261" w:firstLine="548"/>
              <w:rPr>
                <w:rFonts w:ascii="UD デジタル 教科書体 NK-R" w:eastAsia="UD デジタル 教科書体 NK-R"/>
              </w:rPr>
            </w:pPr>
            <w:r>
              <w:rPr>
                <w:rFonts w:ascii="UD デジタル 教科書体 NK-R" w:eastAsia="UD デジタル 教科書体 NK-R" w:hint="eastAsia"/>
              </w:rPr>
              <w:t>そう思わない　0</w:t>
            </w:r>
          </w:p>
          <w:p w14:paraId="09DE2782" w14:textId="77777777" w:rsidR="00033529" w:rsidRDefault="00033529" w:rsidP="00B07085">
            <w:pPr>
              <w:ind w:firstLineChars="261" w:firstLine="548"/>
              <w:rPr>
                <w:rFonts w:ascii="UD デジタル 教科書体 NK-R" w:eastAsia="UD デジタル 教科書体 NK-R"/>
              </w:rPr>
            </w:pPr>
            <w:r>
              <w:rPr>
                <w:rFonts w:ascii="UD デジタル 教科書体 NK-R" w:eastAsia="UD デジタル 教科書体 NK-R" w:hint="eastAsia"/>
              </w:rPr>
              <w:t xml:space="preserve">あまりそう思わない </w:t>
            </w:r>
            <w:r>
              <w:rPr>
                <w:rFonts w:ascii="UD デジタル 教科書体 NK-R" w:eastAsia="UD デジタル 教科書体 NK-R"/>
              </w:rPr>
              <w:t>1</w:t>
            </w:r>
          </w:p>
          <w:p w14:paraId="2A9E6C49" w14:textId="77777777" w:rsidR="00033529" w:rsidRDefault="00033529" w:rsidP="00B07085">
            <w:pPr>
              <w:ind w:firstLineChars="261" w:firstLine="548"/>
              <w:rPr>
                <w:rFonts w:ascii="UD デジタル 教科書体 NK-R" w:eastAsia="UD デジタル 教科書体 NK-R"/>
              </w:rPr>
            </w:pPr>
            <w:r>
              <w:rPr>
                <w:rFonts w:ascii="UD デジタル 教科書体 NK-R" w:eastAsia="UD デジタル 教科書体 NK-R" w:hint="eastAsia"/>
              </w:rPr>
              <w:t xml:space="preserve">どちらでもない </w:t>
            </w:r>
            <w:r>
              <w:rPr>
                <w:rFonts w:ascii="UD デジタル 教科書体 NK-R" w:eastAsia="UD デジタル 教科書体 NK-R"/>
              </w:rPr>
              <w:t>2</w:t>
            </w:r>
          </w:p>
          <w:p w14:paraId="1AACFFFE" w14:textId="77777777" w:rsidR="00033529" w:rsidRDefault="00033529" w:rsidP="00B07085">
            <w:pPr>
              <w:ind w:firstLineChars="261" w:firstLine="548"/>
              <w:rPr>
                <w:rFonts w:ascii="UD デジタル 教科書体 NK-R" w:eastAsia="UD デジタル 教科書体 NK-R"/>
              </w:rPr>
            </w:pPr>
            <w:r>
              <w:rPr>
                <w:rFonts w:ascii="UD デジタル 教科書体 NK-R" w:eastAsia="UD デジタル 教科書体 NK-R" w:hint="eastAsia"/>
              </w:rPr>
              <w:t xml:space="preserve">ややそう思う </w:t>
            </w:r>
            <w:r>
              <w:rPr>
                <w:rFonts w:ascii="UD デジタル 教科書体 NK-R" w:eastAsia="UD デジタル 教科書体 NK-R"/>
              </w:rPr>
              <w:t>3</w:t>
            </w:r>
          </w:p>
          <w:p w14:paraId="79E57415" w14:textId="77777777" w:rsidR="00033529" w:rsidRDefault="00033529" w:rsidP="00B07085">
            <w:pPr>
              <w:ind w:firstLineChars="261" w:firstLine="548"/>
              <w:rPr>
                <w:rFonts w:ascii="UD デジタル 教科書体 NK-R" w:eastAsia="UD デジタル 教科書体 NK-R"/>
              </w:rPr>
            </w:pPr>
            <w:r>
              <w:rPr>
                <w:rFonts w:ascii="UD デジタル 教科書体 NK-R" w:eastAsia="UD デジタル 教科書体 NK-R" w:hint="eastAsia"/>
              </w:rPr>
              <w:t xml:space="preserve">そう思う </w:t>
            </w:r>
            <w:r>
              <w:rPr>
                <w:rFonts w:ascii="UD デジタル 教科書体 NK-R" w:eastAsia="UD デジタル 教科書体 NK-R"/>
              </w:rPr>
              <w:t>4</w:t>
            </w:r>
          </w:p>
          <w:p w14:paraId="72A34E66" w14:textId="77777777" w:rsidR="00033529" w:rsidRDefault="006363C3">
            <w:pPr>
              <w:rPr>
                <w:rFonts w:ascii="UD デジタル 教科書体 NK-R" w:eastAsia="UD デジタル 教科書体 NK-R"/>
              </w:rPr>
            </w:pPr>
            <w:r>
              <w:rPr>
                <w:rFonts w:ascii="UD デジタル 教科書体 NK-R" w:eastAsia="UD デジタル 教科書体 NK-R" w:hint="eastAsia"/>
              </w:rPr>
              <w:t>次に、この</w:t>
            </w:r>
            <w:r w:rsidR="00B07085">
              <w:rPr>
                <w:rFonts w:ascii="UD デジタル 教科書体 NK-R" w:eastAsia="UD デジタル 教科書体 NK-R" w:hint="eastAsia"/>
              </w:rPr>
              <w:t>合計に3</w:t>
            </w:r>
            <w:r w:rsidR="00B07085">
              <w:rPr>
                <w:rFonts w:ascii="UD デジタル 教科書体 NK-R" w:eastAsia="UD デジタル 教科書体 NK-R"/>
              </w:rPr>
              <w:t>.571</w:t>
            </w:r>
            <w:r w:rsidR="00B07085">
              <w:rPr>
                <w:rFonts w:ascii="UD デジタル 教科書体 NK-R" w:eastAsia="UD デジタル 教科書体 NK-R" w:hint="eastAsia"/>
              </w:rPr>
              <w:t>を掛けます。</w:t>
            </w:r>
          </w:p>
          <w:p w14:paraId="7E039A29" w14:textId="77777777" w:rsidR="00B07085" w:rsidRDefault="00B07085">
            <w:pPr>
              <w:rPr>
                <w:rFonts w:ascii="UD デジタル 教科書体 NK-R" w:eastAsia="UD デジタル 教科書体 NK-R"/>
              </w:rPr>
            </w:pPr>
          </w:p>
          <w:p w14:paraId="6B3E0184" w14:textId="77777777" w:rsidR="00B07085" w:rsidRDefault="00B07085">
            <w:pPr>
              <w:rPr>
                <w:rFonts w:ascii="UD デジタル 教科書体 NK-R" w:eastAsia="UD デジタル 教科書体 NK-R"/>
              </w:rPr>
            </w:pPr>
            <w:r>
              <w:rPr>
                <w:rFonts w:ascii="UD デジタル 教科書体 NK-R" w:eastAsia="UD デジタル 教科書体 NK-R" w:hint="eastAsia"/>
              </w:rPr>
              <w:t>例</w:t>
            </w:r>
          </w:p>
          <w:p w14:paraId="44CD1113" w14:textId="77777777" w:rsidR="00B07085" w:rsidRDefault="00B07085">
            <w:pPr>
              <w:rPr>
                <w:rFonts w:ascii="UD デジタル 教科書体 NK-R" w:eastAsia="UD デジタル 教科書体 NK-R"/>
              </w:rPr>
            </w:pPr>
            <w:r>
              <w:rPr>
                <w:rFonts w:ascii="UD デジタル 教科書体 NK-R" w:eastAsia="UD デジタル 教科書体 NK-R" w:hint="eastAsia"/>
              </w:rPr>
              <w:t>7つの質問をそれぞれ点数化した合計が14の場合、</w:t>
            </w:r>
          </w:p>
          <w:p w14:paraId="0A14E3F1" w14:textId="0A71B9B2" w:rsidR="00B07085" w:rsidRDefault="00B07085" w:rsidP="007C0456">
            <w:pPr>
              <w:rPr>
                <w:rFonts w:ascii="UD デジタル 教科書体 NK-R" w:eastAsia="UD デジタル 教科書体 NK-R"/>
              </w:rPr>
            </w:pPr>
            <w:r>
              <w:rPr>
                <w:rFonts w:ascii="UD デジタル 教科書体 NK-R" w:eastAsia="UD デジタル 教科書体 NK-R" w:hint="eastAsia"/>
              </w:rPr>
              <w:t>関係性サブスケールの得点は、</w:t>
            </w:r>
            <w:r>
              <w:rPr>
                <w:rFonts w:ascii="UD デジタル 教科書体 NK-R" w:eastAsia="UD デジタル 教科書体 NK-R"/>
              </w:rPr>
              <w:t>14</w:t>
            </w:r>
            <w:r>
              <w:rPr>
                <w:rFonts w:ascii="UD デジタル 教科書体 NK-R" w:eastAsia="UD デジタル 教科書体 NK-R" w:hint="eastAsia"/>
              </w:rPr>
              <w:t>×</w:t>
            </w:r>
            <w:r>
              <w:rPr>
                <w:rFonts w:ascii="UD デジタル 教科書体 NK-R" w:eastAsia="UD デジタル 教科書体 NK-R"/>
              </w:rPr>
              <w:t>3.571=50</w:t>
            </w:r>
            <w:r w:rsidR="00FC1F14">
              <w:rPr>
                <w:rFonts w:ascii="UD デジタル 教科書体 NK-R" w:eastAsia="UD デジタル 教科書体 NK-R" w:hint="eastAsia"/>
              </w:rPr>
              <w:t xml:space="preserve">　です。</w:t>
            </w:r>
          </w:p>
        </w:tc>
      </w:tr>
    </w:tbl>
    <w:p w14:paraId="58C30C91" w14:textId="77777777" w:rsidR="00F01914" w:rsidRDefault="00F01914">
      <w:pPr>
        <w:rPr>
          <w:rFonts w:ascii="UD デジタル 教科書体 NK-R" w:eastAsia="UD デジタル 教科書体 NK-R"/>
        </w:rPr>
      </w:pPr>
    </w:p>
    <w:p w14:paraId="5901CF11" w14:textId="08344837" w:rsidR="00505946" w:rsidRDefault="00505946">
      <w:pPr>
        <w:rPr>
          <w:rFonts w:ascii="UD デジタル 教科書体 NK-R" w:eastAsia="UD デジタル 教科書体 NK-R"/>
        </w:rPr>
      </w:pPr>
      <w:r>
        <w:rPr>
          <w:rFonts w:ascii="UD デジタル 教科書体 NK-R" w:eastAsia="UD デジタル 教科書体 NK-R" w:hint="eastAsia"/>
        </w:rPr>
        <w:lastRenderedPageBreak/>
        <w:t>※</w:t>
      </w:r>
      <w:r w:rsidR="002C2481">
        <w:rPr>
          <w:rFonts w:ascii="UD デジタル 教科書体 NK-R" w:eastAsia="UD デジタル 教科書体 NK-R" w:hint="eastAsia"/>
        </w:rPr>
        <w:t>回答</w:t>
      </w:r>
      <w:r w:rsidR="00737CC5">
        <w:rPr>
          <w:rFonts w:ascii="UD デジタル 教科書体 NK-R" w:eastAsia="UD デジタル 教科書体 NK-R" w:hint="eastAsia"/>
        </w:rPr>
        <w:t>エラーの修正について</w:t>
      </w:r>
    </w:p>
    <w:p w14:paraId="177C1AC2" w14:textId="68FD535C" w:rsidR="003001A6" w:rsidRDefault="00737CC5" w:rsidP="0074175A">
      <w:pPr>
        <w:ind w:firstLineChars="100" w:firstLine="210"/>
        <w:rPr>
          <w:rFonts w:ascii="UD デジタル 教科書体 NK-R" w:eastAsia="UD デジタル 教科書体 NK-R"/>
        </w:rPr>
      </w:pPr>
      <w:r>
        <w:rPr>
          <w:rFonts w:ascii="UD デジタル 教科書体 NK-R" w:eastAsia="UD デジタル 教科書体 NK-R" w:hint="eastAsia"/>
        </w:rPr>
        <w:t>INSPIRE</w:t>
      </w:r>
      <w:r w:rsidR="0097487D">
        <w:rPr>
          <w:rFonts w:ascii="UD デジタル 教科書体 NK-R" w:eastAsia="UD デジタル 教科書体 NK-R"/>
        </w:rPr>
        <w:t>-J</w:t>
      </w:r>
      <w:r>
        <w:rPr>
          <w:rFonts w:ascii="UD デジタル 教科書体 NK-R" w:eastAsia="UD デジタル 教科書体 NK-R" w:hint="eastAsia"/>
        </w:rPr>
        <w:t>のサポート（支援）項目の回答に</w:t>
      </w:r>
      <w:r w:rsidR="0074175A">
        <w:rPr>
          <w:rFonts w:ascii="UD デジタル 教科書体 NK-R" w:eastAsia="UD デジタル 教科書体 NK-R" w:hint="eastAsia"/>
        </w:rPr>
        <w:t>、以下のような</w:t>
      </w:r>
      <w:r>
        <w:rPr>
          <w:rFonts w:ascii="UD デジタル 教科書体 NK-R" w:eastAsia="UD デジタル 教科書体 NK-R" w:hint="eastAsia"/>
        </w:rPr>
        <w:t>矛盾</w:t>
      </w:r>
      <w:r w:rsidR="0074175A">
        <w:rPr>
          <w:rFonts w:ascii="UD デジタル 教科書体 NK-R" w:eastAsia="UD デジタル 教科書体 NK-R" w:hint="eastAsia"/>
        </w:rPr>
        <w:t>が生じた場合、３つの</w:t>
      </w:r>
      <w:r>
        <w:rPr>
          <w:rFonts w:ascii="UD デジタル 教科書体 NK-R" w:eastAsia="UD デジタル 教科書体 NK-R" w:hint="eastAsia"/>
        </w:rPr>
        <w:t>修正方法があります。</w:t>
      </w:r>
    </w:p>
    <w:p w14:paraId="36341589" w14:textId="503EE24A" w:rsidR="00737CC5" w:rsidRDefault="00122B62" w:rsidP="00737CC5">
      <w:pPr>
        <w:ind w:firstLineChars="100" w:firstLine="210"/>
        <w:rPr>
          <w:rFonts w:ascii="UD デジタル 教科書体 NK-R" w:eastAsia="UD デジタル 教科書体 NK-R"/>
        </w:rPr>
      </w:pPr>
      <w:r>
        <w:rPr>
          <w:rFonts w:ascii="UD デジタル 教科書体 NK-R" w:eastAsia="UD デジタル 教科書体 NK-R" w:hint="eastAsia"/>
        </w:rPr>
        <w:t>（手元にデータしかなく、回答者になぜそう回答したのか尋ねることが</w:t>
      </w:r>
      <w:r w:rsidR="00D102F8">
        <w:rPr>
          <w:rFonts w:ascii="UD デジタル 教科書体 NK-R" w:eastAsia="UD デジタル 教科書体 NK-R" w:hint="eastAsia"/>
        </w:rPr>
        <w:t>できないとき</w:t>
      </w:r>
      <w:r>
        <w:rPr>
          <w:rFonts w:ascii="UD デジタル 教科書体 NK-R" w:eastAsia="UD デジタル 教科書体 NK-R" w:hint="eastAsia"/>
        </w:rPr>
        <w:t>）</w:t>
      </w:r>
    </w:p>
    <w:p w14:paraId="4832F851" w14:textId="77777777" w:rsidR="001D31FD" w:rsidRDefault="00737CC5" w:rsidP="00737CC5">
      <w:pPr>
        <w:ind w:firstLineChars="100" w:firstLine="210"/>
        <w:rPr>
          <w:rFonts w:ascii="UD デジタル 教科書体 NK-R" w:eastAsia="UD デジタル 教科書体 NK-R"/>
        </w:rPr>
      </w:pPr>
      <w:r>
        <w:rPr>
          <w:rFonts w:ascii="UD デジタル 教科書体 NK-R" w:eastAsia="UD デジタル 教科書体 NK-R" w:hint="eastAsia"/>
        </w:rPr>
        <w:t>１．「大切である」と「大切でない</w:t>
      </w:r>
      <w:r w:rsidR="002C2481">
        <w:rPr>
          <w:rFonts w:ascii="UD デジタル 教科書体 NK-R" w:eastAsia="UD デジタル 教科書体 NK-R" w:hint="eastAsia"/>
        </w:rPr>
        <w:t>」</w:t>
      </w:r>
      <w:r>
        <w:rPr>
          <w:rFonts w:ascii="UD デジタル 教科書体 NK-R" w:eastAsia="UD デジタル 教科書体 NK-R" w:hint="eastAsia"/>
        </w:rPr>
        <w:t>の</w:t>
      </w:r>
      <w:r w:rsidR="002C2481">
        <w:rPr>
          <w:rFonts w:ascii="UD デジタル 教科書体 NK-R" w:eastAsia="UD デジタル 教科書体 NK-R" w:hint="eastAsia"/>
        </w:rPr>
        <w:t>どちらも選択せず、「そう感じない」～「そう感じる」</w:t>
      </w:r>
      <w:r w:rsidR="001D31FD">
        <w:rPr>
          <w:rFonts w:ascii="UD デジタル 教科書体 NK-R" w:eastAsia="UD デジタル 教科書体 NK-R" w:hint="eastAsia"/>
        </w:rPr>
        <w:t>に〇をつけている場合。</w:t>
      </w:r>
    </w:p>
    <w:p w14:paraId="73EFC637" w14:textId="387813D8" w:rsidR="00737CC5" w:rsidRDefault="001D31FD" w:rsidP="00122B62">
      <w:pPr>
        <w:ind w:firstLineChars="270" w:firstLine="567"/>
        <w:rPr>
          <w:rFonts w:ascii="UD デジタル 教科書体 NK-R" w:eastAsia="UD デジタル 教科書体 NK-R"/>
        </w:rPr>
      </w:pPr>
      <w:r>
        <w:rPr>
          <w:rFonts w:ascii="UD デジタル 教科書体 NK-R" w:eastAsia="UD デジタル 教科書体 NK-R" w:hint="eastAsia"/>
        </w:rPr>
        <w:t>―「大切である」</w:t>
      </w:r>
      <w:r w:rsidR="00122B62">
        <w:rPr>
          <w:rFonts w:ascii="UD デジタル 教科書体 NK-R" w:eastAsia="UD デジタル 教科書体 NK-R" w:hint="eastAsia"/>
        </w:rPr>
        <w:t>と</w:t>
      </w:r>
      <w:r>
        <w:rPr>
          <w:rFonts w:ascii="UD デジタル 教科書体 NK-R" w:eastAsia="UD デジタル 教科書体 NK-R" w:hint="eastAsia"/>
        </w:rPr>
        <w:t>回答したとみなし、〇をつけた「そう感じない」～「そう感じる」</w:t>
      </w:r>
      <w:r w:rsidR="00122B62">
        <w:rPr>
          <w:rFonts w:ascii="UD デジタル 教科書体 NK-R" w:eastAsia="UD デジタル 教科書体 NK-R" w:hint="eastAsia"/>
        </w:rPr>
        <w:t>を</w:t>
      </w:r>
      <w:r w:rsidR="00D102F8">
        <w:rPr>
          <w:rFonts w:ascii="UD デジタル 教科書体 NK-R" w:eastAsia="UD デジタル 教科書体 NK-R" w:hint="eastAsia"/>
        </w:rPr>
        <w:t>回答として採用します。</w:t>
      </w:r>
    </w:p>
    <w:p w14:paraId="40B185EC" w14:textId="1C210ADF" w:rsidR="00737CC5" w:rsidRDefault="00737CC5" w:rsidP="00737CC5">
      <w:pPr>
        <w:ind w:firstLineChars="100" w:firstLine="210"/>
        <w:rPr>
          <w:rFonts w:ascii="UD デジタル 教科書体 NK-R" w:eastAsia="UD デジタル 教科書体 NK-R"/>
        </w:rPr>
      </w:pPr>
      <w:r>
        <w:rPr>
          <w:rFonts w:ascii="UD デジタル 教科書体 NK-R" w:eastAsia="UD デジタル 教科書体 NK-R" w:hint="eastAsia"/>
        </w:rPr>
        <w:t>２．</w:t>
      </w:r>
      <w:r w:rsidR="00D102F8">
        <w:rPr>
          <w:rFonts w:ascii="UD デジタル 教科書体 NK-R" w:eastAsia="UD デジタル 教科書体 NK-R" w:hint="eastAsia"/>
        </w:rPr>
        <w:t>「大切でない」に〇がつき、「そう感じない」～「そう感じる」にも〇がついている場合。</w:t>
      </w:r>
    </w:p>
    <w:p w14:paraId="06D8F893" w14:textId="5C2633C8" w:rsidR="00D102F8" w:rsidRPr="00D102F8" w:rsidRDefault="00D102F8" w:rsidP="00D102F8">
      <w:pPr>
        <w:ind w:firstLineChars="270" w:firstLine="567"/>
        <w:rPr>
          <w:rFonts w:ascii="UD デジタル 教科書体 NK-R" w:eastAsia="UD デジタル 教科書体 NK-R"/>
        </w:rPr>
      </w:pPr>
      <w:r>
        <w:rPr>
          <w:rFonts w:ascii="UD デジタル 教科書体 NK-R" w:eastAsia="UD デジタル 教科書体 NK-R" w:hint="eastAsia"/>
        </w:rPr>
        <w:t>―「そう感じない」～「そう感じる」の〇を削除し</w:t>
      </w:r>
      <w:r w:rsidR="0074175A">
        <w:rPr>
          <w:rFonts w:ascii="UD デジタル 教科書体 NK-R" w:eastAsia="UD デジタル 教科書体 NK-R" w:hint="eastAsia"/>
        </w:rPr>
        <w:t>、「大切でない」を回答として採用します</w:t>
      </w:r>
      <w:r>
        <w:rPr>
          <w:rFonts w:ascii="UD デジタル 教科書体 NK-R" w:eastAsia="UD デジタル 教科書体 NK-R" w:hint="eastAsia"/>
        </w:rPr>
        <w:t>。</w:t>
      </w:r>
    </w:p>
    <w:p w14:paraId="3F9BA6BE" w14:textId="77777777" w:rsidR="00D102F8" w:rsidRDefault="00737CC5" w:rsidP="00737CC5">
      <w:pPr>
        <w:ind w:firstLineChars="100" w:firstLine="210"/>
        <w:rPr>
          <w:rFonts w:ascii="UD デジタル 教科書体 NK-R" w:eastAsia="UD デジタル 教科書体 NK-R"/>
        </w:rPr>
      </w:pPr>
      <w:r>
        <w:rPr>
          <w:rFonts w:ascii="UD デジタル 教科書体 NK-R" w:eastAsia="UD デジタル 教科書体 NK-R" w:hint="eastAsia"/>
        </w:rPr>
        <w:t>３．「大切である」に〇をつけているが、「そう感じない」～「そう感じる」に〇を付つけていない場合。</w:t>
      </w:r>
    </w:p>
    <w:p w14:paraId="7985CAA8" w14:textId="2E2B5A95" w:rsidR="00737CC5" w:rsidRDefault="00D102F8" w:rsidP="00D102F8">
      <w:pPr>
        <w:ind w:firstLineChars="270" w:firstLine="567"/>
        <w:rPr>
          <w:rFonts w:ascii="UD デジタル 教科書体 NK-R" w:eastAsia="UD デジタル 教科書体 NK-R"/>
        </w:rPr>
      </w:pPr>
      <w:r>
        <w:rPr>
          <w:rFonts w:ascii="UD デジタル 教科書体 NK-R" w:eastAsia="UD デジタル 教科書体 NK-R" w:hint="eastAsia"/>
        </w:rPr>
        <w:t>―</w:t>
      </w:r>
      <w:r w:rsidR="00737CC5">
        <w:rPr>
          <w:rFonts w:ascii="UD デジタル 教科書体 NK-R" w:eastAsia="UD デジタル 教科書体 NK-R" w:hint="eastAsia"/>
        </w:rPr>
        <w:t>「大切である」</w:t>
      </w:r>
      <w:r w:rsidR="003001A6">
        <w:rPr>
          <w:rFonts w:ascii="UD デジタル 教科書体 NK-R" w:eastAsia="UD デジタル 教科書体 NK-R" w:hint="eastAsia"/>
        </w:rPr>
        <w:t>から</w:t>
      </w:r>
      <w:r w:rsidR="00737CC5">
        <w:rPr>
          <w:rFonts w:ascii="UD デジタル 教科書体 NK-R" w:eastAsia="UD デジタル 教科書体 NK-R" w:hint="eastAsia"/>
        </w:rPr>
        <w:t>「大切でない」</w:t>
      </w:r>
      <w:r w:rsidR="00940DFA">
        <w:rPr>
          <w:rFonts w:ascii="UD デジタル 教科書体 NK-R" w:eastAsia="UD デジタル 教科書体 NK-R" w:hint="eastAsia"/>
        </w:rPr>
        <w:t>に</w:t>
      </w:r>
      <w:r w:rsidR="003001A6">
        <w:rPr>
          <w:rFonts w:ascii="UD デジタル 教科書体 NK-R" w:eastAsia="UD デジタル 教科書体 NK-R" w:hint="eastAsia"/>
        </w:rPr>
        <w:t>回答を変更します</w:t>
      </w:r>
      <w:r w:rsidR="00737CC5">
        <w:rPr>
          <w:rFonts w:ascii="UD デジタル 教科書体 NK-R" w:eastAsia="UD デジタル 教科書体 NK-R" w:hint="eastAsia"/>
        </w:rPr>
        <w:t>。</w:t>
      </w:r>
    </w:p>
    <w:p w14:paraId="61362990" w14:textId="77777777" w:rsidR="00505946" w:rsidRDefault="00505946">
      <w:pPr>
        <w:rPr>
          <w:rFonts w:ascii="UD デジタル 教科書体 NK-R" w:eastAsia="UD デジタル 教科書体 NK-R"/>
        </w:rPr>
      </w:pPr>
    </w:p>
    <w:p w14:paraId="6D90A8EE" w14:textId="3571938C" w:rsidR="00F50C16" w:rsidRDefault="00F50C16">
      <w:pPr>
        <w:rPr>
          <w:rFonts w:ascii="UD デジタル 教科書体 NK-R" w:eastAsia="UD デジタル 教科書体 NK-R"/>
        </w:rPr>
      </w:pPr>
      <w:r w:rsidRPr="00F50C16">
        <w:rPr>
          <w:rFonts w:ascii="UD デジタル 教科書体 NK-R" w:eastAsia="UD デジタル 教科書体 NK-R" w:hint="eastAsia"/>
        </w:rPr>
        <w:t>©</w:t>
      </w:r>
      <w:r w:rsidRPr="00F50C16">
        <w:rPr>
          <w:rFonts w:ascii="UD デジタル 教科書体 NK-R" w:eastAsia="UD デジタル 教科書体 NK-R"/>
        </w:rPr>
        <w:t xml:space="preserve"> 2019 Mike Slade</w:t>
      </w:r>
      <w:r w:rsidR="00D576A3">
        <w:rPr>
          <w:rFonts w:ascii="UD デジタル 教科書体 NK-R" w:eastAsia="UD デジタル 教科書体 NK-R" w:hint="eastAsia"/>
        </w:rPr>
        <w:t xml:space="preserve">　</w:t>
      </w:r>
      <w:r w:rsidR="00D576A3" w:rsidRPr="00D576A3">
        <w:rPr>
          <w:rFonts w:ascii="UD デジタル 教科書体 NK-R" w:eastAsia="UD デジタル 教科書体 NK-R" w:hint="eastAsia"/>
        </w:rPr>
        <w:t>詳細な情報は、</w:t>
      </w:r>
      <w:r w:rsidR="00D576A3" w:rsidRPr="00D576A3">
        <w:rPr>
          <w:rFonts w:ascii="UD デジタル 教科書体 NK-R" w:eastAsia="UD デジタル 教科書体 NK-R"/>
        </w:rPr>
        <w:t xml:space="preserve"> researchintorecovery.com/inspireから入手できます。</w:t>
      </w:r>
    </w:p>
    <w:p w14:paraId="16F73128" w14:textId="1F134D0F" w:rsidR="009F08A4" w:rsidRDefault="009F08A4">
      <w:pPr>
        <w:rPr>
          <w:rFonts w:ascii="UD デジタル 教科書体 NK-R" w:eastAsia="UD デジタル 教科書体 NK-R"/>
        </w:rPr>
      </w:pPr>
      <w:r>
        <w:rPr>
          <w:rFonts w:ascii="UD デジタル 教科書体 NK-R" w:eastAsia="UD デジタル 教科書体 NK-R" w:hint="eastAsia"/>
        </w:rPr>
        <w:t>INSPIRE-Jの信頼性・妥当性を検証した書誌情報は下記のとおりです、引用時にお使いください。</w:t>
      </w:r>
    </w:p>
    <w:p w14:paraId="01F32EB3" w14:textId="28ECB501" w:rsidR="009F08A4" w:rsidRDefault="009F08A4" w:rsidP="0074175A">
      <w:pPr>
        <w:ind w:leftChars="134" w:left="282" w:hanging="1"/>
        <w:rPr>
          <w:rStyle w:val="a5"/>
          <w:rFonts w:ascii="UD デジタル 教科書体 NK-R" w:eastAsia="UD デジタル 教科書体 NK-R"/>
        </w:rPr>
      </w:pPr>
      <w:proofErr w:type="spellStart"/>
      <w:r w:rsidRPr="009F08A4">
        <w:rPr>
          <w:rFonts w:ascii="UD デジタル 教科書体 NK-R" w:eastAsia="UD デジタル 教科書体 NK-R"/>
        </w:rPr>
        <w:t>Kotake</w:t>
      </w:r>
      <w:proofErr w:type="spellEnd"/>
      <w:r w:rsidRPr="009F08A4">
        <w:rPr>
          <w:rFonts w:ascii="UD デジタル 教科書体 NK-R" w:eastAsia="UD デジタル 教科書体 NK-R"/>
        </w:rPr>
        <w:t xml:space="preserve">, R., Kanehara, A., Miyamoto, Y., </w:t>
      </w:r>
      <w:proofErr w:type="spellStart"/>
      <w:r w:rsidRPr="009F08A4">
        <w:rPr>
          <w:rFonts w:ascii="UD デジタル 教科書体 NK-R" w:eastAsia="UD デジタル 教科書体 NK-R"/>
        </w:rPr>
        <w:t>Kumakura</w:t>
      </w:r>
      <w:proofErr w:type="spellEnd"/>
      <w:r w:rsidRPr="009F08A4">
        <w:rPr>
          <w:rFonts w:ascii="UD デジタル 教科書体 NK-R" w:eastAsia="UD デジタル 教科書体 NK-R"/>
        </w:rPr>
        <w:t xml:space="preserve">, Y., Sawada, U., Takano, A., Chiba, R., Ogawa, M., Kondo, S., Kasai, K., Kawakami, N. Reliability and validity of the Japanese version of the INSPIRE measure of staff support for personal recovery in community mental health service users in Japan. BMC Psychiatry 20, 51 (2020). </w:t>
      </w:r>
      <w:hyperlink r:id="rId8" w:history="1">
        <w:r w:rsidRPr="004B7479">
          <w:rPr>
            <w:rStyle w:val="a5"/>
            <w:rFonts w:ascii="UD デジタル 教科書体 NK-R" w:eastAsia="UD デジタル 教科書体 NK-R"/>
          </w:rPr>
          <w:t>https://doi.org/10.1186/s12888-020-2467-y</w:t>
        </w:r>
      </w:hyperlink>
    </w:p>
    <w:p w14:paraId="0965A326" w14:textId="77777777" w:rsidR="009F08A4" w:rsidRPr="00F50C16" w:rsidRDefault="009F08A4" w:rsidP="009F08A4">
      <w:pPr>
        <w:rPr>
          <w:rFonts w:ascii="UD デジタル 教科書体 NK-R" w:eastAsia="UD デジタル 教科書体 NK-R"/>
        </w:rPr>
      </w:pPr>
      <w:bookmarkStart w:id="0" w:name="_GoBack"/>
      <w:bookmarkEnd w:id="0"/>
    </w:p>
    <w:sectPr w:rsidR="009F08A4" w:rsidRPr="00F50C16" w:rsidSect="00B0708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5C987" w14:textId="77777777" w:rsidR="00C51C6E" w:rsidRDefault="00C51C6E" w:rsidP="00006B49">
      <w:r>
        <w:separator/>
      </w:r>
    </w:p>
  </w:endnote>
  <w:endnote w:type="continuationSeparator" w:id="0">
    <w:p w14:paraId="3BE69C3A" w14:textId="77777777" w:rsidR="00C51C6E" w:rsidRDefault="00C51C6E" w:rsidP="0000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EBD4C" w14:textId="77777777" w:rsidR="00C51C6E" w:rsidRDefault="00C51C6E" w:rsidP="00006B49">
      <w:r>
        <w:separator/>
      </w:r>
    </w:p>
  </w:footnote>
  <w:footnote w:type="continuationSeparator" w:id="0">
    <w:p w14:paraId="1CEB808D" w14:textId="77777777" w:rsidR="00C51C6E" w:rsidRDefault="00C51C6E" w:rsidP="00006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C4B75"/>
    <w:multiLevelType w:val="hybridMultilevel"/>
    <w:tmpl w:val="4F26F8B4"/>
    <w:lvl w:ilvl="0" w:tplc="A3EC0F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202F85"/>
    <w:multiLevelType w:val="hybridMultilevel"/>
    <w:tmpl w:val="74D6B4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09535A"/>
    <w:multiLevelType w:val="hybridMultilevel"/>
    <w:tmpl w:val="F604BB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8A7629"/>
    <w:multiLevelType w:val="hybridMultilevel"/>
    <w:tmpl w:val="A970E03A"/>
    <w:lvl w:ilvl="0" w:tplc="EBE0A8E4">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ytzQBIiMzQwsLIyUdpeDU4uLM/DyQAstaAA4BCQUsAAAA"/>
  </w:docVars>
  <w:rsids>
    <w:rsidRoot w:val="00F007F9"/>
    <w:rsid w:val="00006B49"/>
    <w:rsid w:val="00033529"/>
    <w:rsid w:val="00071D4F"/>
    <w:rsid w:val="00086927"/>
    <w:rsid w:val="000D2FAF"/>
    <w:rsid w:val="001034DA"/>
    <w:rsid w:val="001227CA"/>
    <w:rsid w:val="00122B62"/>
    <w:rsid w:val="001D31FD"/>
    <w:rsid w:val="002C2481"/>
    <w:rsid w:val="002E5649"/>
    <w:rsid w:val="003001A6"/>
    <w:rsid w:val="00305DC5"/>
    <w:rsid w:val="003B5E06"/>
    <w:rsid w:val="003D1044"/>
    <w:rsid w:val="00440F49"/>
    <w:rsid w:val="00505946"/>
    <w:rsid w:val="006020A9"/>
    <w:rsid w:val="006363C3"/>
    <w:rsid w:val="00641B43"/>
    <w:rsid w:val="006D76ED"/>
    <w:rsid w:val="00737CC5"/>
    <w:rsid w:val="0074175A"/>
    <w:rsid w:val="007A2D37"/>
    <w:rsid w:val="007C0456"/>
    <w:rsid w:val="00907096"/>
    <w:rsid w:val="009217BF"/>
    <w:rsid w:val="00940DFA"/>
    <w:rsid w:val="0097487D"/>
    <w:rsid w:val="009B4880"/>
    <w:rsid w:val="009C08A0"/>
    <w:rsid w:val="009F08A4"/>
    <w:rsid w:val="00A5560B"/>
    <w:rsid w:val="00A70E22"/>
    <w:rsid w:val="00AB07E5"/>
    <w:rsid w:val="00B07085"/>
    <w:rsid w:val="00B36AEC"/>
    <w:rsid w:val="00B425D2"/>
    <w:rsid w:val="00BE5E4C"/>
    <w:rsid w:val="00C12881"/>
    <w:rsid w:val="00C51C6E"/>
    <w:rsid w:val="00D102F8"/>
    <w:rsid w:val="00D576A3"/>
    <w:rsid w:val="00D84D53"/>
    <w:rsid w:val="00E57701"/>
    <w:rsid w:val="00EB381D"/>
    <w:rsid w:val="00F007F9"/>
    <w:rsid w:val="00F01914"/>
    <w:rsid w:val="00F50C16"/>
    <w:rsid w:val="00F92C4C"/>
    <w:rsid w:val="00FC1F14"/>
    <w:rsid w:val="00FE3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53877A"/>
  <w15:chartTrackingRefBased/>
  <w15:docId w15:val="{E486DE74-BB08-4112-BACD-3BE7C8C6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0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363C3"/>
    <w:pPr>
      <w:ind w:leftChars="400" w:left="840"/>
    </w:pPr>
  </w:style>
  <w:style w:type="character" w:styleId="a5">
    <w:name w:val="Hyperlink"/>
    <w:basedOn w:val="a0"/>
    <w:uiPriority w:val="99"/>
    <w:unhideWhenUsed/>
    <w:rsid w:val="00E57701"/>
    <w:rPr>
      <w:color w:val="0563C1" w:themeColor="hyperlink"/>
      <w:u w:val="single"/>
    </w:rPr>
  </w:style>
  <w:style w:type="character" w:styleId="a6">
    <w:name w:val="Unresolved Mention"/>
    <w:basedOn w:val="a0"/>
    <w:uiPriority w:val="99"/>
    <w:semiHidden/>
    <w:unhideWhenUsed/>
    <w:rsid w:val="00E57701"/>
    <w:rPr>
      <w:color w:val="605E5C"/>
      <w:shd w:val="clear" w:color="auto" w:fill="E1DFDD"/>
    </w:rPr>
  </w:style>
  <w:style w:type="character" w:styleId="a7">
    <w:name w:val="FollowedHyperlink"/>
    <w:basedOn w:val="a0"/>
    <w:uiPriority w:val="99"/>
    <w:semiHidden/>
    <w:unhideWhenUsed/>
    <w:rsid w:val="006020A9"/>
    <w:rPr>
      <w:color w:val="954F72" w:themeColor="followedHyperlink"/>
      <w:u w:val="single"/>
    </w:rPr>
  </w:style>
  <w:style w:type="paragraph" w:styleId="a8">
    <w:name w:val="header"/>
    <w:basedOn w:val="a"/>
    <w:link w:val="a9"/>
    <w:uiPriority w:val="99"/>
    <w:unhideWhenUsed/>
    <w:rsid w:val="00006B49"/>
    <w:pPr>
      <w:tabs>
        <w:tab w:val="center" w:pos="4252"/>
        <w:tab w:val="right" w:pos="8504"/>
      </w:tabs>
      <w:snapToGrid w:val="0"/>
    </w:pPr>
  </w:style>
  <w:style w:type="character" w:customStyle="1" w:styleId="a9">
    <w:name w:val="ヘッダー (文字)"/>
    <w:basedOn w:val="a0"/>
    <w:link w:val="a8"/>
    <w:uiPriority w:val="99"/>
    <w:rsid w:val="00006B49"/>
  </w:style>
  <w:style w:type="paragraph" w:styleId="aa">
    <w:name w:val="footer"/>
    <w:basedOn w:val="a"/>
    <w:link w:val="ab"/>
    <w:uiPriority w:val="99"/>
    <w:unhideWhenUsed/>
    <w:rsid w:val="00006B49"/>
    <w:pPr>
      <w:tabs>
        <w:tab w:val="center" w:pos="4252"/>
        <w:tab w:val="right" w:pos="8504"/>
      </w:tabs>
      <w:snapToGrid w:val="0"/>
    </w:pPr>
  </w:style>
  <w:style w:type="character" w:customStyle="1" w:styleId="ab">
    <w:name w:val="フッター (文字)"/>
    <w:basedOn w:val="a0"/>
    <w:link w:val="aa"/>
    <w:uiPriority w:val="99"/>
    <w:rsid w:val="00006B49"/>
  </w:style>
  <w:style w:type="paragraph" w:styleId="ac">
    <w:name w:val="Balloon Text"/>
    <w:basedOn w:val="a"/>
    <w:link w:val="ad"/>
    <w:uiPriority w:val="99"/>
    <w:semiHidden/>
    <w:unhideWhenUsed/>
    <w:rsid w:val="00F0191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019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8-020-2467-y" TargetMode="External"/><Relationship Id="rId3" Type="http://schemas.openxmlformats.org/officeDocument/2006/relationships/settings" Target="settings.xml"/><Relationship Id="rId7" Type="http://schemas.openxmlformats.org/officeDocument/2006/relationships/hyperlink" Target="http://plaza.umin.ac.jp/heart/archives/inspir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590</TotalTime>
  <Pages>2</Pages>
  <Words>324</Words>
  <Characters>1852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小竹　理紗</dc:creator>
  <cp:keywords/>
  <dc:description/>
  <cp:lastModifiedBy>小竹　理紗</cp:lastModifiedBy>
  <cp:revision>24</cp:revision>
  <cp:lastPrinted>2020-03-02T06:54:00Z</cp:lastPrinted>
  <dcterms:created xsi:type="dcterms:W3CDTF">2020-02-27T12:17:00Z</dcterms:created>
  <dcterms:modified xsi:type="dcterms:W3CDTF">2020-03-04T10:33:00Z</dcterms:modified>
</cp:coreProperties>
</file>